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media/image1.jpeg" ContentType="image/jpeg"/>
  <Override PartName="/word/media/image2.png" ContentType="image/pn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6"/>
        <w:ind w:hanging="0"/>
        <w:jc w:val="left"/>
        <w:rPr/>
      </w:pPr>
      <w:r>
        <w:rPr/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452870" cy="888174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870" cy="8881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1"/>
        <w:tabs>
          <w:tab w:val="clear" w:pos="720"/>
          <w:tab w:val="left" w:pos="1708" w:leader="none"/>
        </w:tabs>
        <w:spacing w:lineRule="auto" w:line="240" w:before="69" w:after="0"/>
        <w:ind w:left="1419" w:hanging="0"/>
        <w:rPr/>
      </w:pPr>
      <w:r>
        <w:rPr/>
      </w:r>
      <w:bookmarkStart w:id="0" w:name="_GoBack"/>
      <w:bookmarkStart w:id="1" w:name="_GoBack"/>
      <w:bookmarkEnd w:id="1"/>
    </w:p>
    <w:p>
      <w:pPr>
        <w:pStyle w:val="1"/>
        <w:numPr>
          <w:ilvl w:val="0"/>
          <w:numId w:val="9"/>
        </w:numPr>
        <w:tabs>
          <w:tab w:val="clear" w:pos="720"/>
          <w:tab w:val="left" w:pos="1708" w:leader="none"/>
        </w:tabs>
        <w:spacing w:lineRule="auto" w:line="240" w:before="69" w:after="0"/>
        <w:rPr/>
      </w:pPr>
      <w:r>
        <w:rPr/>
        <w:t>Общие</w:t>
      </w:r>
      <w:r>
        <w:rPr>
          <w:spacing w:val="-12"/>
        </w:rPr>
        <w:t xml:space="preserve"> </w:t>
      </w:r>
      <w:r>
        <w:rPr/>
        <w:t>положения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717" w:leader="none"/>
        </w:tabs>
        <w:spacing w:lineRule="exact" w:line="321" w:before="1" w:after="0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об</w:t>
      </w:r>
      <w:r>
        <w:rPr>
          <w:spacing w:val="-14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информационно-образовательной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среде</w:t>
      </w:r>
    </w:p>
    <w:p>
      <w:pPr>
        <w:pStyle w:val="Style16"/>
        <w:ind w:left="716" w:hanging="0"/>
        <w:jc w:val="left"/>
        <w:rPr/>
      </w:pPr>
      <w:r>
        <w:rPr/>
        <w:t>муниципального</w:t>
      </w:r>
      <w:r>
        <w:rPr>
          <w:spacing w:val="-8"/>
        </w:rPr>
        <w:t xml:space="preserve"> </w:t>
      </w:r>
      <w:r>
        <w:rPr/>
        <w:t>общеобразовательного</w:t>
      </w:r>
      <w:r>
        <w:rPr>
          <w:spacing w:val="-7"/>
        </w:rPr>
        <w:t xml:space="preserve"> </w:t>
      </w:r>
      <w:r>
        <w:rPr/>
        <w:t>бюджетного</w:t>
      </w:r>
      <w:r>
        <w:rPr>
          <w:spacing w:val="-4"/>
        </w:rPr>
        <w:t xml:space="preserve"> </w:t>
      </w:r>
      <w:r>
        <w:rPr/>
        <w:t>учреждения</w:t>
      </w:r>
      <w:r>
        <w:rPr>
          <w:spacing w:val="-6"/>
        </w:rPr>
        <w:t xml:space="preserve"> </w:t>
      </w:r>
      <w:r>
        <w:rPr/>
        <w:t>средняя</w:t>
      </w:r>
      <w:r>
        <w:rPr>
          <w:spacing w:val="-67"/>
        </w:rPr>
        <w:t xml:space="preserve"> </w:t>
      </w:r>
      <w:r>
        <w:rPr/>
        <w:t>общеобразовательная школа с.Урманаево муниципального района</w:t>
      </w:r>
      <w:r>
        <w:rPr>
          <w:spacing w:val="1"/>
        </w:rPr>
        <w:t xml:space="preserve"> </w:t>
      </w:r>
      <w:r>
        <w:rPr/>
        <w:t>Бакалинский</w:t>
      </w:r>
      <w:r>
        <w:rPr>
          <w:spacing w:val="-5"/>
        </w:rPr>
        <w:t xml:space="preserve"> </w:t>
      </w:r>
      <w:r>
        <w:rPr/>
        <w:t>район</w:t>
      </w:r>
      <w:r>
        <w:rPr>
          <w:spacing w:val="-7"/>
        </w:rPr>
        <w:t xml:space="preserve"> </w:t>
      </w:r>
      <w:r>
        <w:rPr/>
        <w:t>Республики Башкортостан</w:t>
      </w:r>
      <w:r>
        <w:rPr>
          <w:spacing w:val="4"/>
        </w:rPr>
        <w:t xml:space="preserve"> </w:t>
      </w:r>
      <w:r>
        <w:rPr/>
        <w:t>(далее</w:t>
      </w:r>
      <w:r>
        <w:rPr>
          <w:spacing w:val="-6"/>
        </w:rPr>
        <w:t xml:space="preserve"> </w:t>
      </w:r>
      <w:r>
        <w:rPr/>
        <w:t>по тексту</w:t>
      </w:r>
      <w:r>
        <w:rPr>
          <w:spacing w:val="-12"/>
        </w:rPr>
        <w:t xml:space="preserve"> </w:t>
      </w:r>
      <w:r>
        <w:rPr/>
        <w:t>-</w:t>
      </w:r>
    </w:p>
    <w:p>
      <w:pPr>
        <w:pStyle w:val="Normal"/>
        <w:spacing w:lineRule="exact" w:line="321" w:before="2" w:after="0"/>
        <w:ind w:left="716" w:hanging="0"/>
        <w:rPr>
          <w:sz w:val="28"/>
        </w:rPr>
      </w:pPr>
      <w:r>
        <w:rPr>
          <w:sz w:val="28"/>
        </w:rPr>
        <w:t>Положение)</w:t>
      </w:r>
      <w:r>
        <w:rPr>
          <w:spacing w:val="-11"/>
          <w:sz w:val="28"/>
        </w:rPr>
        <w:t xml:space="preserve"> </w:t>
      </w:r>
      <w:r>
        <w:rPr>
          <w:b/>
          <w:sz w:val="28"/>
        </w:rPr>
        <w:t>устанавливает</w:t>
      </w:r>
      <w:r>
        <w:rPr>
          <w:sz w:val="28"/>
        </w:rPr>
        <w:t>:</w:t>
      </w:r>
    </w:p>
    <w:p>
      <w:pPr>
        <w:pStyle w:val="ListParagraph"/>
        <w:numPr>
          <w:ilvl w:val="2"/>
          <w:numId w:val="8"/>
        </w:numPr>
        <w:tabs>
          <w:tab w:val="clear" w:pos="720"/>
          <w:tab w:val="left" w:pos="1710" w:leader="none"/>
        </w:tabs>
        <w:ind w:left="716" w:right="124" w:firstLine="703"/>
        <w:rPr>
          <w:sz w:val="28"/>
        </w:rPr>
      </w:pP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среды (далее - ЭИОС) МОБУ СОШ с.Урманаево 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sz w:val="28"/>
        </w:rPr>
        <w:t>школа);</w:t>
      </w:r>
    </w:p>
    <w:p>
      <w:pPr>
        <w:pStyle w:val="ListParagraph"/>
        <w:numPr>
          <w:ilvl w:val="2"/>
          <w:numId w:val="8"/>
        </w:numPr>
        <w:tabs>
          <w:tab w:val="clear" w:pos="720"/>
          <w:tab w:val="left" w:pos="1588" w:leader="none"/>
        </w:tabs>
        <w:spacing w:lineRule="exact" w:line="319"/>
        <w:ind w:left="1587" w:hanging="169"/>
        <w:rPr>
          <w:sz w:val="28"/>
        </w:rPr>
      </w:pPr>
      <w:r>
        <w:rPr>
          <w:spacing w:val="-2"/>
          <w:sz w:val="28"/>
        </w:rPr>
        <w:t>требования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функционированию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ЭИОС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школы;</w:t>
      </w:r>
    </w:p>
    <w:p>
      <w:pPr>
        <w:pStyle w:val="1"/>
        <w:spacing w:lineRule="exact" w:line="318"/>
        <w:ind w:left="1424" w:hanging="0"/>
        <w:rPr>
          <w:b w:val="false"/>
          <w:b w:val="false"/>
        </w:rPr>
      </w:pPr>
      <w:r>
        <w:rPr/>
        <w:t>регулирует</w:t>
      </w:r>
      <w:r>
        <w:rPr>
          <w:b w:val="false"/>
        </w:rPr>
        <w:t>:</w:t>
      </w:r>
    </w:p>
    <w:p>
      <w:pPr>
        <w:pStyle w:val="ListParagraph"/>
        <w:numPr>
          <w:ilvl w:val="2"/>
          <w:numId w:val="8"/>
        </w:numPr>
        <w:tabs>
          <w:tab w:val="clear" w:pos="720"/>
          <w:tab w:val="left" w:pos="1590" w:leader="none"/>
        </w:tabs>
        <w:spacing w:lineRule="auto" w:line="240"/>
        <w:ind w:left="716" w:right="201" w:firstLine="703"/>
        <w:jc w:val="left"/>
        <w:rPr>
          <w:sz w:val="28"/>
        </w:rPr>
      </w:pPr>
      <w:r>
        <w:rPr>
          <w:sz w:val="28"/>
        </w:rPr>
        <w:t>порядок и формы доступа к ресурсам, системам и веб-сервисам ЭИОС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школы;</w:t>
      </w:r>
    </w:p>
    <w:p>
      <w:pPr>
        <w:pStyle w:val="1"/>
        <w:spacing w:lineRule="exact" w:line="319" w:before="6" w:after="0"/>
        <w:ind w:left="1424" w:hanging="0"/>
        <w:rPr>
          <w:b w:val="false"/>
          <w:b w:val="false"/>
        </w:rPr>
      </w:pPr>
      <w:r>
        <w:rPr/>
        <w:t>определяет</w:t>
      </w:r>
      <w:r>
        <w:rPr>
          <w:b w:val="false"/>
        </w:rPr>
        <w:t>:</w:t>
      </w:r>
    </w:p>
    <w:p>
      <w:pPr>
        <w:pStyle w:val="ListParagraph"/>
        <w:numPr>
          <w:ilvl w:val="2"/>
          <w:numId w:val="8"/>
        </w:numPr>
        <w:tabs>
          <w:tab w:val="clear" w:pos="720"/>
          <w:tab w:val="left" w:pos="1588" w:leader="none"/>
        </w:tabs>
        <w:spacing w:lineRule="exact" w:line="318"/>
        <w:ind w:left="1587" w:hanging="169"/>
        <w:jc w:val="left"/>
        <w:rPr>
          <w:sz w:val="28"/>
        </w:rPr>
      </w:pPr>
      <w:r>
        <w:rPr>
          <w:spacing w:val="-1"/>
          <w:sz w:val="28"/>
        </w:rPr>
        <w:t>права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ответственность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ЭИОС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школы.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418" w:leader="none"/>
        </w:tabs>
        <w:spacing w:lineRule="exact" w:line="318"/>
        <w:ind w:left="709" w:hanging="567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3"/>
          <w:sz w:val="28"/>
        </w:rPr>
        <w:t xml:space="preserve"> </w:t>
      </w:r>
      <w:r>
        <w:rPr>
          <w:sz w:val="28"/>
        </w:rPr>
        <w:t>с: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662" w:leader="none"/>
        </w:tabs>
        <w:spacing w:lineRule="auto" w:line="240"/>
        <w:ind w:left="716" w:right="682" w:firstLine="703"/>
        <w:jc w:val="left"/>
        <w:rPr>
          <w:sz w:val="28"/>
        </w:rPr>
      </w:pPr>
      <w:r>
        <w:rPr>
          <w:sz w:val="28"/>
        </w:rPr>
        <w:t>Федеральным законом от 29.12.2012 №273-ФЗ «Об образовании 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1"/>
          <w:sz w:val="28"/>
        </w:rPr>
        <w:t xml:space="preserve"> </w:t>
      </w:r>
      <w:r>
        <w:rPr>
          <w:sz w:val="28"/>
        </w:rPr>
        <w:t>с изменениями;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691" w:leader="none"/>
        </w:tabs>
        <w:ind w:left="716" w:right="677" w:firstLine="703"/>
        <w:jc w:val="left"/>
        <w:rPr>
          <w:sz w:val="28"/>
        </w:rPr>
      </w:pPr>
      <w:r>
        <w:rPr>
          <w:sz w:val="28"/>
        </w:rPr>
        <w:t>Федеральным</w:t>
      </w:r>
      <w:r>
        <w:rPr>
          <w:spacing w:val="15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1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27.07.2006</w:t>
      </w:r>
      <w:r>
        <w:rPr>
          <w:spacing w:val="17"/>
          <w:sz w:val="28"/>
        </w:rPr>
        <w:t xml:space="preserve"> </w:t>
      </w:r>
      <w:r>
        <w:rPr>
          <w:sz w:val="28"/>
        </w:rPr>
        <w:t>№149-ФЗ</w:t>
      </w:r>
      <w:r>
        <w:rPr>
          <w:spacing w:val="16"/>
          <w:sz w:val="28"/>
        </w:rPr>
        <w:t xml:space="preserve"> </w:t>
      </w:r>
      <w:r>
        <w:rPr>
          <w:sz w:val="28"/>
        </w:rPr>
        <w:t>«Об</w:t>
      </w:r>
      <w:r>
        <w:rPr>
          <w:spacing w:val="15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технологиях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информации»;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674" w:leader="none"/>
        </w:tabs>
        <w:ind w:left="716" w:right="751" w:firstLine="703"/>
        <w:jc w:val="left"/>
        <w:rPr>
          <w:sz w:val="28"/>
        </w:rPr>
      </w:pPr>
      <w:r>
        <w:rPr>
          <w:sz w:val="28"/>
        </w:rPr>
        <w:t>Федеральным законом от 27.07.2006 № 152-ФЗ «О персональных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данных»;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775" w:leader="none"/>
        </w:tabs>
        <w:ind w:left="716" w:right="130" w:firstLine="703"/>
        <w:rPr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20.10.2021</w:t>
      </w:r>
      <w:r>
        <w:rPr>
          <w:spacing w:val="1"/>
          <w:sz w:val="28"/>
        </w:rPr>
        <w:t xml:space="preserve"> </w:t>
      </w:r>
      <w:r>
        <w:rPr>
          <w:sz w:val="28"/>
        </w:rPr>
        <w:t>№1802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утратившими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7"/>
          <w:sz w:val="28"/>
        </w:rPr>
        <w:t xml:space="preserve"> </w:t>
      </w:r>
      <w:r>
        <w:rPr>
          <w:sz w:val="28"/>
        </w:rPr>
        <w:t>актов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Федерации»;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614" w:leader="none"/>
        </w:tabs>
        <w:ind w:left="716" w:right="137" w:firstLine="703"/>
        <w:rPr>
          <w:sz w:val="28"/>
        </w:rPr>
      </w:pPr>
      <w:r>
        <w:rPr>
          <w:sz w:val="28"/>
        </w:rPr>
        <w:t>приказом Министерства образования и науки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23.08.2017г. №816 «Об утверждении порядка применения 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программ»;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588" w:leader="none"/>
        </w:tabs>
        <w:spacing w:lineRule="exact" w:line="319" w:before="5" w:after="0"/>
        <w:ind w:left="1587" w:hanging="169"/>
        <w:rPr>
          <w:sz w:val="28"/>
        </w:rPr>
      </w:pPr>
      <w:r>
        <w:rPr>
          <w:sz w:val="28"/>
        </w:rPr>
        <w:t>Уставом</w:t>
      </w:r>
      <w:r>
        <w:rPr>
          <w:spacing w:val="-8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МОБУ</w:t>
      </w:r>
      <w:r>
        <w:rPr>
          <w:spacing w:val="-5"/>
          <w:sz w:val="28"/>
        </w:rPr>
        <w:t xml:space="preserve"> </w:t>
      </w:r>
      <w:r>
        <w:rPr>
          <w:sz w:val="28"/>
        </w:rPr>
        <w:t>СОШ</w:t>
      </w:r>
      <w:r>
        <w:rPr>
          <w:spacing w:val="-4"/>
          <w:sz w:val="28"/>
        </w:rPr>
        <w:t xml:space="preserve"> </w:t>
      </w:r>
      <w:r>
        <w:rPr>
          <w:sz w:val="28"/>
        </w:rPr>
        <w:t>с.Урманаево,;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571" w:leader="none"/>
        </w:tabs>
        <w:spacing w:lineRule="auto" w:line="240"/>
        <w:ind w:left="716" w:right="162" w:firstLine="703"/>
        <w:rPr>
          <w:sz w:val="28"/>
        </w:rPr>
      </w:pPr>
      <w:r>
        <w:rPr>
          <w:w w:val="95"/>
          <w:sz w:val="28"/>
        </w:rPr>
        <w:t>локальными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нормативными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актами,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регламентирующими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организацию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процесса.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2154" w:leader="none"/>
        </w:tabs>
        <w:spacing w:before="60" w:after="0"/>
        <w:ind w:left="716" w:right="129" w:hanging="574"/>
        <w:jc w:val="both"/>
        <w:rPr>
          <w:sz w:val="28"/>
        </w:rPr>
      </w:pPr>
      <w:r>
        <w:rPr>
          <w:sz w:val="28"/>
        </w:rPr>
        <w:t>Электронная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(ЭИОС)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включающего в себя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 информационные ресурсы, 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телекоммуникационных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программ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полном</w:t>
      </w:r>
      <w:r>
        <w:rPr>
          <w:spacing w:val="-11"/>
          <w:sz w:val="28"/>
        </w:rPr>
        <w:t xml:space="preserve"> </w:t>
      </w:r>
      <w:r>
        <w:rPr>
          <w:sz w:val="28"/>
        </w:rPr>
        <w:t>объёме</w:t>
      </w:r>
      <w:r>
        <w:rPr>
          <w:spacing w:val="-7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6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4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обучающихся.</w:t>
      </w:r>
    </w:p>
    <w:p>
      <w:pPr>
        <w:sectPr>
          <w:type w:val="nextPage"/>
          <w:pgSz w:w="11940" w:h="17350"/>
          <w:pgMar w:left="697" w:right="981" w:gutter="0" w:header="0" w:top="1140" w:footer="0" w:bottom="1741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8"/>
        </w:numPr>
        <w:tabs>
          <w:tab w:val="clear" w:pos="720"/>
          <w:tab w:val="left" w:pos="2010" w:leader="none"/>
        </w:tabs>
        <w:spacing w:before="2" w:after="0"/>
        <w:ind w:left="716" w:right="136" w:hanging="574"/>
        <w:jc w:val="both"/>
        <w:rPr>
          <w:sz w:val="28"/>
        </w:rPr>
      </w:pP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сфере</w:t>
      </w:r>
      <w:r>
        <w:rPr>
          <w:spacing w:val="42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42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44"/>
          <w:sz w:val="28"/>
        </w:rPr>
        <w:t xml:space="preserve"> </w:t>
      </w:r>
      <w:r>
        <w:rPr>
          <w:sz w:val="28"/>
        </w:rPr>
        <w:t>образовательной</w:t>
      </w:r>
    </w:p>
    <w:p>
      <w:pPr>
        <w:pStyle w:val="Style16"/>
        <w:spacing w:lineRule="auto" w:line="240" w:before="67" w:after="0"/>
        <w:ind w:left="709" w:right="166" w:hanging="0"/>
        <w:rPr/>
      </w:pPr>
      <w:r>
        <w:rPr/>
        <w:t>деятельности Школы и обеспечение доступа обучающихся и педагогических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-10"/>
        </w:rPr>
        <w:t xml:space="preserve"> </w:t>
      </w:r>
      <w:r>
        <w:rPr/>
        <w:t>к</w:t>
      </w:r>
      <w:r>
        <w:rPr>
          <w:spacing w:val="-9"/>
        </w:rPr>
        <w:t xml:space="preserve"> </w:t>
      </w:r>
      <w:r>
        <w:rPr/>
        <w:t>информационно-образовательным</w:t>
      </w:r>
      <w:r>
        <w:rPr>
          <w:spacing w:val="-4"/>
        </w:rPr>
        <w:t xml:space="preserve"> </w:t>
      </w:r>
      <w:r>
        <w:rPr/>
        <w:t>ресурсам</w:t>
      </w:r>
      <w:r>
        <w:rPr>
          <w:spacing w:val="7"/>
        </w:rPr>
        <w:t xml:space="preserve"> </w:t>
      </w:r>
      <w:r>
        <w:rPr/>
        <w:t>ЭИОС.</w:t>
      </w:r>
    </w:p>
    <w:p>
      <w:pPr>
        <w:pStyle w:val="1"/>
        <w:numPr>
          <w:ilvl w:val="0"/>
          <w:numId w:val="9"/>
        </w:numPr>
        <w:tabs>
          <w:tab w:val="clear" w:pos="720"/>
          <w:tab w:val="left" w:pos="1701" w:leader="none"/>
        </w:tabs>
        <w:spacing w:before="5" w:after="0"/>
        <w:ind w:left="1700" w:hanging="282"/>
        <w:jc w:val="both"/>
        <w:rPr/>
      </w:pPr>
      <w:r>
        <w:rPr/>
        <w:t>Цель</w:t>
      </w:r>
      <w:r>
        <w:rPr>
          <w:spacing w:val="-7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задачи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967" w:leader="none"/>
        </w:tabs>
        <w:spacing w:lineRule="auto" w:line="240"/>
        <w:ind w:left="1418" w:right="136" w:hanging="720"/>
        <w:rPr>
          <w:sz w:val="28"/>
        </w:rPr>
      </w:pPr>
      <w:r>
        <w:rPr>
          <w:sz w:val="28"/>
        </w:rPr>
        <w:t>Целью формирования ЭИОС школы является информационное 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программ.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560" w:leader="none"/>
        </w:tabs>
        <w:spacing w:before="51" w:after="0"/>
        <w:ind w:left="1418" w:hanging="720"/>
        <w:rPr>
          <w:sz w:val="28"/>
        </w:rPr>
      </w:pPr>
      <w:r>
        <w:rPr>
          <w:sz w:val="28"/>
        </w:rPr>
        <w:t>Основные</w:t>
      </w:r>
      <w:r>
        <w:rPr>
          <w:spacing w:val="-15"/>
          <w:sz w:val="28"/>
        </w:rPr>
        <w:t xml:space="preserve"> </w:t>
      </w:r>
      <w:r>
        <w:rPr>
          <w:sz w:val="28"/>
        </w:rPr>
        <w:t>задачи: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739" w:leader="none"/>
        </w:tabs>
        <w:spacing w:lineRule="auto" w:line="240" w:before="62" w:after="0"/>
        <w:ind w:left="716" w:right="148" w:firstLine="703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коммуникативного пространства;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576" w:leader="none"/>
        </w:tabs>
        <w:spacing w:before="57" w:after="0"/>
        <w:ind w:left="716" w:right="135" w:firstLine="703"/>
        <w:rPr>
          <w:sz w:val="28"/>
        </w:rPr>
      </w:pPr>
      <w:r>
        <w:rPr>
          <w:sz w:val="28"/>
        </w:rPr>
        <w:t>обеспечение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12"/>
          <w:sz w:val="28"/>
        </w:rPr>
        <w:t xml:space="preserve"> </w:t>
      </w:r>
      <w:r>
        <w:rPr>
          <w:sz w:val="28"/>
        </w:rPr>
        <w:t>любой</w:t>
      </w:r>
      <w:r>
        <w:rPr>
          <w:spacing w:val="-8"/>
          <w:sz w:val="28"/>
        </w:rPr>
        <w:t xml:space="preserve"> </w:t>
      </w:r>
      <w:r>
        <w:rPr>
          <w:sz w:val="28"/>
        </w:rPr>
        <w:t>точки,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7"/>
          <w:sz w:val="28"/>
        </w:rPr>
        <w:t xml:space="preserve"> </w:t>
      </w:r>
      <w:r>
        <w:rPr>
          <w:sz w:val="28"/>
        </w:rPr>
        <w:t>имеется</w:t>
      </w:r>
      <w:r>
        <w:rPr>
          <w:spacing w:val="-68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«Интернет»,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территории школы, так и за её пределами к электронным 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программах;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55" w:leader="none"/>
        </w:tabs>
        <w:spacing w:before="76" w:after="0"/>
        <w:ind w:left="716" w:right="143" w:firstLine="703"/>
        <w:rPr>
          <w:sz w:val="28"/>
        </w:rPr>
      </w:pPr>
      <w:r>
        <w:rPr>
          <w:sz w:val="28"/>
        </w:rPr>
        <w:t>фиксация</w:t>
      </w:r>
      <w:r>
        <w:rPr>
          <w:spacing w:val="1"/>
          <w:sz w:val="28"/>
        </w:rPr>
        <w:t xml:space="preserve"> </w:t>
      </w:r>
      <w:r>
        <w:rPr>
          <w:sz w:val="28"/>
        </w:rPr>
        <w:t>хода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промежуточной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аттестации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результатов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освоения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основной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образовательной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программы;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746" w:leader="none"/>
        </w:tabs>
        <w:spacing w:before="64" w:after="0"/>
        <w:ind w:left="716" w:right="146" w:firstLine="703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 реализация которых предусмотрена с применением 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638" w:leader="none"/>
        </w:tabs>
        <w:spacing w:before="71" w:after="0"/>
        <w:ind w:left="716" w:right="140" w:firstLine="703"/>
        <w:rPr>
          <w:sz w:val="28"/>
        </w:rPr>
      </w:pPr>
      <w:r>
        <w:rPr>
          <w:sz w:val="28"/>
        </w:rPr>
        <w:t>формирование электронного портфолио обучающегося,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-5"/>
          <w:sz w:val="28"/>
        </w:rPr>
        <w:t xml:space="preserve"> </w:t>
      </w:r>
      <w:r>
        <w:rPr>
          <w:sz w:val="28"/>
        </w:rPr>
        <w:t>рецензий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оценок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эти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67"/>
          <w:sz w:val="28"/>
        </w:rPr>
        <w:t xml:space="preserve"> </w:t>
      </w:r>
      <w:r>
        <w:rPr>
          <w:sz w:val="28"/>
        </w:rPr>
        <w:t>любых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576" w:leader="none"/>
        </w:tabs>
        <w:spacing w:before="69" w:after="0"/>
        <w:ind w:left="716" w:right="178" w:firstLine="703"/>
        <w:rPr>
          <w:sz w:val="28"/>
        </w:rPr>
      </w:pPr>
      <w:r>
        <w:rPr>
          <w:w w:val="95"/>
          <w:sz w:val="28"/>
        </w:rPr>
        <w:t>создание условий для организации взаимодействия между участниками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образовательного процесса, в том числе синхронного и (или) асинхронного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2"/>
          <w:sz w:val="28"/>
        </w:rPr>
        <w:t xml:space="preserve"> </w:t>
      </w:r>
      <w:r>
        <w:rPr>
          <w:sz w:val="28"/>
        </w:rPr>
        <w:t>сети</w:t>
      </w:r>
      <w:r>
        <w:rPr>
          <w:spacing w:val="8"/>
          <w:sz w:val="28"/>
        </w:rPr>
        <w:t xml:space="preserve"> </w:t>
      </w:r>
      <w:r>
        <w:rPr>
          <w:sz w:val="28"/>
        </w:rPr>
        <w:t>«Интернет».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276" w:leader="none"/>
        </w:tabs>
        <w:spacing w:before="66" w:after="0"/>
        <w:ind w:left="1916" w:hanging="1207"/>
        <w:jc w:val="left"/>
        <w:rPr>
          <w:sz w:val="28"/>
        </w:rPr>
      </w:pPr>
      <w:r>
        <w:rPr>
          <w:spacing w:val="-2"/>
          <w:sz w:val="28"/>
        </w:rPr>
        <w:t>Основные</w:t>
      </w:r>
      <w:r>
        <w:rPr>
          <w:spacing w:val="-19"/>
          <w:sz w:val="28"/>
        </w:rPr>
        <w:t xml:space="preserve"> </w:t>
      </w:r>
      <w:r>
        <w:rPr>
          <w:spacing w:val="-2"/>
          <w:sz w:val="28"/>
        </w:rPr>
        <w:t>принципы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функционирования: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588" w:leader="none"/>
        </w:tabs>
        <w:spacing w:before="74" w:after="0"/>
        <w:ind w:left="1587" w:hanging="169"/>
        <w:jc w:val="left"/>
        <w:rPr>
          <w:sz w:val="28"/>
        </w:rPr>
      </w:pPr>
      <w:r>
        <w:rPr>
          <w:sz w:val="28"/>
        </w:rPr>
        <w:t>доступность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открытость;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588" w:leader="none"/>
        </w:tabs>
        <w:spacing w:before="66" w:after="0"/>
        <w:ind w:left="1587" w:hanging="169"/>
        <w:jc w:val="left"/>
        <w:rPr>
          <w:sz w:val="28"/>
        </w:rPr>
      </w:pPr>
      <w:r>
        <w:rPr>
          <w:spacing w:val="-1"/>
          <w:sz w:val="28"/>
        </w:rPr>
        <w:t>комплексность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построения;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588" w:leader="none"/>
        </w:tabs>
        <w:spacing w:before="67" w:after="0"/>
        <w:ind w:left="1587" w:hanging="169"/>
        <w:jc w:val="left"/>
        <w:rPr>
          <w:sz w:val="28"/>
        </w:rPr>
      </w:pPr>
      <w:r>
        <w:rPr>
          <w:spacing w:val="-1"/>
          <w:sz w:val="28"/>
        </w:rPr>
        <w:t>ориентированность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пользователя;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588" w:leader="none"/>
        </w:tabs>
        <w:spacing w:before="70" w:after="0"/>
        <w:ind w:left="1587" w:hanging="169"/>
        <w:jc w:val="left"/>
        <w:rPr>
          <w:sz w:val="28"/>
        </w:rPr>
      </w:pPr>
      <w:r>
        <w:rPr>
          <w:sz w:val="28"/>
        </w:rPr>
        <w:t>системность;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588" w:leader="none"/>
        </w:tabs>
        <w:spacing w:before="72" w:after="0"/>
        <w:ind w:left="1587" w:hanging="169"/>
        <w:jc w:val="left"/>
        <w:rPr>
          <w:sz w:val="28"/>
        </w:rPr>
      </w:pPr>
      <w:r>
        <w:rPr>
          <w:spacing w:val="-2"/>
          <w:sz w:val="28"/>
        </w:rPr>
        <w:t>интегративность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многофункциональность.</w:t>
      </w:r>
    </w:p>
    <w:p>
      <w:pPr>
        <w:pStyle w:val="1"/>
        <w:numPr>
          <w:ilvl w:val="0"/>
          <w:numId w:val="10"/>
        </w:numPr>
        <w:tabs>
          <w:tab w:val="clear" w:pos="720"/>
          <w:tab w:val="left" w:pos="1134" w:leader="none"/>
        </w:tabs>
        <w:spacing w:before="81" w:after="0"/>
        <w:ind w:left="1700" w:hanging="424"/>
        <w:rPr/>
      </w:pPr>
      <w:r>
        <w:rPr>
          <w:spacing w:val="-2"/>
        </w:rPr>
        <w:t>Формирование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функционирование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2010" w:leader="none"/>
        </w:tabs>
        <w:ind w:left="709" w:right="130" w:hanging="0"/>
        <w:rPr>
          <w:sz w:val="28"/>
        </w:rPr>
      </w:pP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0"/>
          <w:sz w:val="28"/>
        </w:rPr>
        <w:t xml:space="preserve"> </w:t>
      </w:r>
      <w:r>
        <w:rPr>
          <w:sz w:val="28"/>
        </w:rPr>
        <w:t>Федерации;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960" w:leader="none"/>
        </w:tabs>
        <w:ind w:left="709" w:right="135" w:hanging="0"/>
        <w:rPr>
          <w:sz w:val="28"/>
        </w:rPr>
      </w:pPr>
      <w:r>
        <w:rPr>
          <w:sz w:val="28"/>
        </w:rPr>
        <w:t>Функционирование электронной информационно-образовательной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её</w:t>
      </w:r>
      <w:r>
        <w:rPr>
          <w:spacing w:val="-16"/>
          <w:sz w:val="28"/>
        </w:rPr>
        <w:t xml:space="preserve"> </w:t>
      </w:r>
      <w:r>
        <w:rPr>
          <w:sz w:val="28"/>
        </w:rPr>
        <w:t>использующих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поддерживающих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16"/>
          <w:sz w:val="28"/>
        </w:rPr>
        <w:t xml:space="preserve"> </w:t>
      </w:r>
      <w:r>
        <w:rPr>
          <w:sz w:val="28"/>
        </w:rPr>
        <w:t>пользователи):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691" w:leader="none"/>
        </w:tabs>
        <w:ind w:left="716" w:right="146" w:firstLine="703"/>
        <w:rPr>
          <w:sz w:val="28"/>
        </w:rPr>
      </w:pPr>
      <w:r>
        <w:rPr>
          <w:sz w:val="28"/>
        </w:rPr>
        <w:t>обучающиеся: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компьютером,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1"/>
          <w:sz w:val="28"/>
        </w:rPr>
        <w:t xml:space="preserve"> </w:t>
      </w:r>
      <w:r>
        <w:rPr>
          <w:sz w:val="28"/>
        </w:rPr>
        <w:t>к отдельным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элементам</w:t>
      </w:r>
      <w:r>
        <w:rPr>
          <w:spacing w:val="-8"/>
          <w:sz w:val="28"/>
        </w:rPr>
        <w:t xml:space="preserve"> </w:t>
      </w:r>
      <w:r>
        <w:rPr>
          <w:sz w:val="28"/>
        </w:rPr>
        <w:t>ЭИОС;</w:t>
      </w:r>
    </w:p>
    <w:p>
      <w:pPr>
        <w:sectPr>
          <w:type w:val="nextPage"/>
          <w:pgSz w:w="11940" w:h="17350"/>
          <w:pgMar w:left="700" w:right="980" w:gutter="0" w:header="0" w:top="120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6"/>
        </w:numPr>
        <w:tabs>
          <w:tab w:val="clear" w:pos="720"/>
          <w:tab w:val="left" w:pos="2003" w:leader="none"/>
        </w:tabs>
        <w:ind w:left="716" w:right="136" w:firstLine="703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учебно-вспомогательный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персонал):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компьютером,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 и обучающих семинаров соответствующей направленности 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52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57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52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56"/>
          <w:sz w:val="28"/>
        </w:rPr>
        <w:t xml:space="preserve"> </w:t>
      </w:r>
      <w:r>
        <w:rPr>
          <w:sz w:val="28"/>
        </w:rPr>
        <w:t>для</w:t>
      </w:r>
      <w:r>
        <w:rPr>
          <w:spacing w:val="5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9"/>
          <w:sz w:val="28"/>
        </w:rPr>
        <w:t xml:space="preserve"> </w:t>
      </w:r>
      <w:r>
        <w:rPr>
          <w:sz w:val="28"/>
        </w:rPr>
        <w:t>с</w:t>
      </w:r>
    </w:p>
    <w:p>
      <w:pPr>
        <w:pStyle w:val="Style16"/>
        <w:spacing w:lineRule="exact" w:line="317" w:before="67" w:after="0"/>
        <w:ind w:left="716" w:hanging="0"/>
        <w:jc w:val="left"/>
        <w:rPr/>
      </w:pPr>
      <w:r>
        <w:rPr/>
        <w:t>модулями</w:t>
      </w:r>
      <w:r>
        <w:rPr>
          <w:spacing w:val="-1"/>
        </w:rPr>
        <w:t xml:space="preserve"> </w:t>
      </w:r>
      <w:r>
        <w:rPr/>
        <w:t>ЭИОС.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2267" w:leader="none"/>
        </w:tabs>
        <w:spacing w:lineRule="auto" w:line="235"/>
        <w:ind w:left="709" w:right="154" w:hanging="0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5"/>
          <w:sz w:val="28"/>
        </w:rPr>
        <w:t xml:space="preserve"> </w:t>
      </w:r>
      <w:r>
        <w:rPr>
          <w:sz w:val="28"/>
        </w:rPr>
        <w:t>локальными актами</w:t>
      </w:r>
      <w:r>
        <w:rPr>
          <w:spacing w:val="13"/>
          <w:sz w:val="28"/>
        </w:rPr>
        <w:t xml:space="preserve"> </w:t>
      </w:r>
      <w:r>
        <w:rPr>
          <w:sz w:val="28"/>
        </w:rPr>
        <w:t>школы;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998" w:leader="none"/>
        </w:tabs>
        <w:spacing w:lineRule="auto" w:line="240"/>
        <w:ind w:left="709" w:right="148" w:hanging="0"/>
        <w:rPr>
          <w:sz w:val="28"/>
        </w:rPr>
      </w:pP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1"/>
          <w:sz w:val="28"/>
        </w:rPr>
        <w:t xml:space="preserve"> </w:t>
      </w:r>
      <w:r>
        <w:rPr>
          <w:sz w:val="28"/>
        </w:rPr>
        <w:t>(элементов),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её</w:t>
      </w:r>
      <w:r>
        <w:rPr>
          <w:spacing w:val="4"/>
          <w:sz w:val="28"/>
        </w:rPr>
        <w:t xml:space="preserve"> </w:t>
      </w:r>
      <w:r>
        <w:rPr>
          <w:sz w:val="28"/>
        </w:rPr>
        <w:t>состав.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960" w:leader="none"/>
        </w:tabs>
        <w:ind w:left="709" w:right="181" w:hanging="0"/>
        <w:rPr>
          <w:sz w:val="28"/>
        </w:rPr>
      </w:pPr>
      <w:r>
        <w:rPr>
          <w:sz w:val="28"/>
        </w:rPr>
        <w:t>Информационное наполнение ЭИОС определяется 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пользователей.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907" w:leader="none"/>
        </w:tabs>
        <w:ind w:left="709" w:right="133" w:hanging="0"/>
        <w:rPr>
          <w:sz w:val="28"/>
        </w:rPr>
      </w:pPr>
      <w:r>
        <w:rPr>
          <w:w w:val="95"/>
          <w:sz w:val="28"/>
        </w:rPr>
        <w:t>ЭИОС обеспечивает возможность хранения, переработки и передачи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информации любого вида (визуальной и звуковой, статичной и динамичной,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графической),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удалённого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пользователей.</w:t>
      </w:r>
    </w:p>
    <w:p>
      <w:pPr>
        <w:pStyle w:val="Style16"/>
        <w:spacing w:before="1" w:after="0"/>
        <w:ind w:left="716" w:right="137" w:firstLine="703"/>
        <w:rPr/>
      </w:pPr>
      <w:r>
        <w:rPr/>
        <w:t>ЭИОС обеспечивает доступ (удалённый доступ), в том числе в случае</w:t>
      </w:r>
      <w:r>
        <w:rPr>
          <w:spacing w:val="1"/>
        </w:rPr>
        <w:t xml:space="preserve"> </w:t>
      </w:r>
      <w:r>
        <w:rPr/>
        <w:t>применения</w:t>
      </w:r>
      <w:r>
        <w:rPr>
          <w:spacing w:val="1"/>
        </w:rPr>
        <w:t xml:space="preserve"> </w:t>
      </w:r>
      <w:r>
        <w:rPr/>
        <w:t>электронного</w:t>
      </w:r>
      <w:r>
        <w:rPr>
          <w:spacing w:val="1"/>
        </w:rPr>
        <w:t xml:space="preserve"> </w:t>
      </w:r>
      <w:r>
        <w:rPr/>
        <w:t>обучения,</w:t>
      </w:r>
      <w:r>
        <w:rPr>
          <w:spacing w:val="1"/>
        </w:rPr>
        <w:t xml:space="preserve"> </w:t>
      </w:r>
      <w:r>
        <w:rPr/>
        <w:t>дистанционных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технологий,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современным</w:t>
      </w:r>
      <w:r>
        <w:rPr>
          <w:spacing w:val="1"/>
        </w:rPr>
        <w:t xml:space="preserve"> </w:t>
      </w:r>
      <w:r>
        <w:rPr/>
        <w:t>профессиональным</w:t>
      </w:r>
      <w:r>
        <w:rPr>
          <w:spacing w:val="1"/>
        </w:rPr>
        <w:t xml:space="preserve"> </w:t>
      </w:r>
      <w:r>
        <w:rPr/>
        <w:t>базам</w:t>
      </w:r>
      <w:r>
        <w:rPr>
          <w:spacing w:val="1"/>
        </w:rPr>
        <w:t xml:space="preserve"> </w:t>
      </w:r>
      <w:r>
        <w:rPr/>
        <w:t>данных</w:t>
      </w:r>
      <w:r>
        <w:rPr>
          <w:spacing w:val="1"/>
        </w:rPr>
        <w:t xml:space="preserve"> </w:t>
      </w:r>
      <w:r>
        <w:rPr/>
        <w:t>и</w:t>
      </w:r>
      <w:r>
        <w:rPr>
          <w:spacing w:val="-67"/>
        </w:rPr>
        <w:t xml:space="preserve"> </w:t>
      </w:r>
      <w:r>
        <w:rPr/>
        <w:t>информационным</w:t>
      </w:r>
      <w:r>
        <w:rPr>
          <w:spacing w:val="2"/>
        </w:rPr>
        <w:t xml:space="preserve"> </w:t>
      </w:r>
      <w:r>
        <w:rPr/>
        <w:t>справочным</w:t>
      </w:r>
      <w:r>
        <w:rPr>
          <w:spacing w:val="7"/>
        </w:rPr>
        <w:t xml:space="preserve"> </w:t>
      </w:r>
      <w:r>
        <w:rPr/>
        <w:t>системам.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2085" w:leader="none"/>
        </w:tabs>
        <w:ind w:left="709" w:right="134" w:hanging="0"/>
        <w:rPr>
          <w:sz w:val="28"/>
        </w:rPr>
      </w:pP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80%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школе.</w:t>
      </w:r>
    </w:p>
    <w:p>
      <w:pPr>
        <w:pStyle w:val="1"/>
        <w:numPr>
          <w:ilvl w:val="0"/>
          <w:numId w:val="10"/>
        </w:numPr>
        <w:tabs>
          <w:tab w:val="clear" w:pos="720"/>
          <w:tab w:val="left" w:pos="1708" w:leader="none"/>
        </w:tabs>
        <w:spacing w:before="13" w:after="0"/>
        <w:ind w:left="1560" w:hanging="289"/>
        <w:rPr/>
      </w:pPr>
      <w:r>
        <w:rPr/>
        <w:t>Структура</w:t>
      </w:r>
      <w:r>
        <w:rPr>
          <w:spacing w:val="-7"/>
        </w:rPr>
        <w:t xml:space="preserve"> </w:t>
      </w:r>
      <w:r>
        <w:rPr/>
        <w:t>ЭИОС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917" w:leader="none"/>
        </w:tabs>
        <w:spacing w:lineRule="exact" w:line="319"/>
        <w:ind w:left="1916" w:hanging="1207"/>
        <w:jc w:val="left"/>
        <w:rPr>
          <w:sz w:val="28"/>
        </w:rPr>
      </w:pPr>
      <w:r>
        <w:rPr>
          <w:sz w:val="28"/>
        </w:rPr>
        <w:t>Основными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компонентами</w:t>
      </w:r>
      <w:r>
        <w:rPr>
          <w:spacing w:val="-10"/>
          <w:sz w:val="28"/>
        </w:rPr>
        <w:t xml:space="preserve"> </w:t>
      </w:r>
      <w:r>
        <w:rPr>
          <w:sz w:val="28"/>
        </w:rPr>
        <w:t>ЭИОС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6"/>
          <w:sz w:val="28"/>
        </w:rPr>
        <w:t xml:space="preserve"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7" w:leader="none"/>
        </w:tabs>
        <w:spacing w:lineRule="exact" w:line="319"/>
        <w:jc w:val="left"/>
        <w:rPr>
          <w:sz w:val="28"/>
        </w:rPr>
      </w:pPr>
      <w:r>
        <w:rPr>
          <w:spacing w:val="-3"/>
          <w:sz w:val="28"/>
        </w:rPr>
        <w:t>официальный</w:t>
      </w:r>
      <w:r>
        <w:rPr>
          <w:spacing w:val="-16"/>
          <w:sz w:val="28"/>
        </w:rPr>
        <w:t xml:space="preserve"> </w:t>
      </w:r>
      <w:r>
        <w:rPr>
          <w:spacing w:val="-3"/>
          <w:sz w:val="28"/>
        </w:rPr>
        <w:t>сайт</w:t>
      </w:r>
      <w:r>
        <w:rPr>
          <w:spacing w:val="-16"/>
          <w:sz w:val="28"/>
        </w:rPr>
        <w:t xml:space="preserve"> </w:t>
      </w:r>
      <w:r>
        <w:rPr>
          <w:spacing w:val="-3"/>
          <w:sz w:val="28"/>
        </w:rPr>
        <w:t>школы</w:t>
      </w:r>
      <w:r>
        <w:rPr>
          <w:color w:val="0000FF"/>
          <w:spacing w:val="51"/>
          <w:sz w:val="28"/>
        </w:rPr>
        <w:t xml:space="preserve"> </w:t>
      </w:r>
      <w:r>
        <w:rPr>
          <w:sz w:val="28"/>
        </w:rPr>
        <w:t>https://urmanajsosh.02edu.ru/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7" w:leader="none"/>
        </w:tabs>
        <w:spacing w:lineRule="exact" w:line="320"/>
        <w:ind w:left="716" w:hanging="167"/>
        <w:jc w:val="left"/>
        <w:rPr>
          <w:sz w:val="28"/>
        </w:rPr>
      </w:pPr>
      <w:r>
        <w:rPr>
          <w:spacing w:val="-2"/>
          <w:sz w:val="28"/>
        </w:rPr>
        <w:t>корпоративная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почта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школы</w:t>
      </w:r>
      <w:r>
        <w:rPr>
          <w:sz w:val="28"/>
        </w:rPr>
        <w:t xml:space="preserve"> </w:t>
      </w:r>
      <w:r>
        <w:rPr>
          <w:rFonts w:cs="Arial" w:ascii="Arial" w:hAnsi="Arial"/>
          <w:color w:val="999999"/>
          <w:sz w:val="20"/>
          <w:szCs w:val="20"/>
          <w:shd w:fill="FFFFFF" w:val="clear"/>
        </w:rPr>
        <w:t>urmanajsosh@yandex.ru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7" w:leader="none"/>
        </w:tabs>
        <w:spacing w:lineRule="exact" w:line="319"/>
        <w:ind w:left="716" w:hanging="167"/>
        <w:jc w:val="left"/>
        <w:rPr>
          <w:sz w:val="28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page">
                  <wp:posOffset>5657850</wp:posOffset>
                </wp:positionH>
                <wp:positionV relativeFrom="paragraph">
                  <wp:posOffset>1270</wp:posOffset>
                </wp:positionV>
                <wp:extent cx="39370" cy="8890"/>
                <wp:effectExtent l="0" t="0" r="0" b="0"/>
                <wp:wrapNone/>
                <wp:docPr id="2" name="Прямоугольник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40" cy="900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6" path="m0,0l-2147483645,0l-2147483645,-2147483646l0,-2147483646xe" fillcolor="blue" stroked="f" o:allowincell="f" style="position:absolute;margin-left:445.5pt;margin-top:0.1pt;width:3.05pt;height:0.65pt;mso-wrap-style:none;v-text-anchor:middle;mso-position-horizontal-relative:page">
                <v:fill o:detectmouseclick="t" type="solid" color2="yellow"/>
                <v:stroke color="#3465a4" joinstyle="round" endcap="flat"/>
                <w10:wrap type="none"/>
              </v:rect>
            </w:pict>
          </mc:Fallback>
        </mc:AlternateContent>
      </w:r>
      <w:r>
        <w:rPr>
          <w:spacing w:val="-8"/>
          <w:sz w:val="28"/>
        </w:rPr>
        <w:t>«Электронный</w:t>
      </w:r>
      <w:r>
        <w:rPr>
          <w:spacing w:val="-15"/>
          <w:sz w:val="28"/>
        </w:rPr>
        <w:t xml:space="preserve"> </w:t>
      </w:r>
      <w:r>
        <w:rPr>
          <w:spacing w:val="-7"/>
          <w:sz w:val="28"/>
        </w:rPr>
        <w:t>журнал»</w:t>
      </w:r>
      <w:r>
        <w:rPr>
          <w:spacing w:val="-18"/>
          <w:sz w:val="28"/>
        </w:rPr>
        <w:t xml:space="preserve"> </w:t>
      </w:r>
      <w:hyperlink r:id="rId3">
        <w:r>
          <w:rPr>
            <w:rStyle w:val="Style13"/>
            <w:rFonts w:cs="Arial" w:ascii="Arial" w:hAnsi="Arial"/>
            <w:color w:val="0056B3"/>
            <w:shd w:fill="FFFFFF" w:val="clear"/>
          </w:rPr>
          <w:t>https://elschool.ru</w:t>
        </w:r>
      </w:hyperlink>
    </w:p>
    <w:p>
      <w:pPr>
        <w:pStyle w:val="ListParagraph"/>
        <w:numPr>
          <w:ilvl w:val="1"/>
          <w:numId w:val="5"/>
        </w:numPr>
        <w:tabs>
          <w:tab w:val="clear" w:pos="720"/>
          <w:tab w:val="left" w:pos="1588" w:leader="none"/>
        </w:tabs>
        <w:spacing w:before="2" w:after="0"/>
        <w:jc w:val="left"/>
        <w:rPr>
          <w:sz w:val="28"/>
        </w:rPr>
      </w:pPr>
      <w:r>
        <w:rPr>
          <w:spacing w:val="-2"/>
          <w:sz w:val="28"/>
        </w:rPr>
        <w:t>СФЕРУМ</w:t>
      </w:r>
      <w:r>
        <w:rPr>
          <w:color w:val="035FC0"/>
          <w:spacing w:val="-15"/>
          <w:sz w:val="28"/>
        </w:rPr>
        <w:t xml:space="preserve"> </w:t>
      </w:r>
      <w:hyperlink r:id="rId4">
        <w:r>
          <w:rPr>
            <w:rStyle w:val="Style13"/>
            <w:spacing w:val="-15"/>
            <w:sz w:val="28"/>
          </w:rPr>
          <w:t>https://sferum.ru/?p=dashboard&amp;schoolId=218162247</w:t>
        </w:r>
      </w:hyperlink>
    </w:p>
    <w:p>
      <w:pPr>
        <w:pStyle w:val="ListParagraph"/>
        <w:numPr>
          <w:ilvl w:val="1"/>
          <w:numId w:val="5"/>
        </w:numPr>
        <w:tabs>
          <w:tab w:val="clear" w:pos="720"/>
          <w:tab w:val="left" w:pos="1588" w:leader="none"/>
        </w:tabs>
        <w:spacing w:before="2" w:after="0"/>
        <w:jc w:val="left"/>
        <w:rPr>
          <w:sz w:val="28"/>
        </w:rPr>
      </w:pPr>
      <w:r>
        <w:rPr>
          <w:spacing w:val="-2"/>
          <w:sz w:val="28"/>
        </w:rPr>
        <w:t>ФИСОКО https://spo-fisoko.obrnadzor.gov.ru/lk/publications/vpr</w:t>
      </w:r>
    </w:p>
    <w:p>
      <w:pPr>
        <w:pStyle w:val="Normal"/>
        <w:spacing w:lineRule="exact" w:line="321" w:before="9" w:after="0"/>
        <w:ind w:left="548" w:hanging="0"/>
        <w:rPr>
          <w:sz w:val="28"/>
        </w:rPr>
      </w:pPr>
      <w:r>
        <w:rPr>
          <w:spacing w:val="-2"/>
          <w:sz w:val="28"/>
        </w:rPr>
        <w:t>- Конструктор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рабочих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программ</w:t>
      </w:r>
      <w:r>
        <w:rPr>
          <w:color w:val="035FC0"/>
          <w:spacing w:val="-8"/>
          <w:sz w:val="28"/>
        </w:rPr>
        <w:t xml:space="preserve"> </w:t>
      </w:r>
      <w:hyperlink r:id="rId5">
        <w:r>
          <w:rPr>
            <w:color w:val="035FC0"/>
            <w:spacing w:val="-1"/>
            <w:sz w:val="28"/>
            <w:u w:val="single" w:color="035FC0"/>
          </w:rPr>
          <w:t>https://edsoo.ru/constructor/</w:t>
        </w:r>
      </w:hyperlink>
      <w:r>
        <w:rPr>
          <w:spacing w:val="-1"/>
          <w:sz w:val="28"/>
        </w:rPr>
        <w:t>;</w:t>
      </w:r>
    </w:p>
    <w:p>
      <w:pPr>
        <w:pStyle w:val="Normal"/>
        <w:tabs>
          <w:tab w:val="clear" w:pos="720"/>
          <w:tab w:val="left" w:pos="1418" w:leader="none"/>
        </w:tabs>
        <w:spacing w:lineRule="exact" w:line="319" w:before="64" w:after="0"/>
        <w:ind w:left="548" w:hanging="0"/>
        <w:rPr>
          <w:sz w:val="28"/>
        </w:rPr>
      </w:pPr>
      <w:r>
        <w:rPr>
          <w:spacing w:val="-1"/>
          <w:sz w:val="28"/>
        </w:rPr>
        <w:t>-Разговоры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важном</w:t>
      </w:r>
      <w:r>
        <w:rPr>
          <w:color w:val="035FC0"/>
          <w:spacing w:val="43"/>
          <w:sz w:val="28"/>
        </w:rPr>
        <w:t xml:space="preserve"> </w:t>
      </w:r>
      <w:hyperlink r:id="rId6">
        <w:r>
          <w:rPr>
            <w:color w:val="035FC0"/>
            <w:spacing w:val="-1"/>
            <w:sz w:val="28"/>
            <w:u w:val="single" w:color="035FC0"/>
          </w:rPr>
          <w:t>https://razgovor.edsoo.ru</w:t>
        </w:r>
      </w:hyperlink>
    </w:p>
    <w:p>
      <w:pPr>
        <w:pStyle w:val="ListParagraph"/>
        <w:numPr>
          <w:ilvl w:val="1"/>
          <w:numId w:val="5"/>
        </w:numPr>
        <w:tabs>
          <w:tab w:val="clear" w:pos="720"/>
          <w:tab w:val="left" w:pos="1418" w:leader="none"/>
        </w:tabs>
        <w:spacing w:lineRule="exact" w:line="320" w:before="5" w:after="0"/>
        <w:ind w:left="709" w:hanging="142"/>
        <w:rPr>
          <w:sz w:val="28"/>
        </w:rPr>
      </w:pPr>
      <w:r>
        <w:rPr>
          <w:sz w:val="28"/>
        </w:rPr>
        <w:t>локальная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сеть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школы;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619" w:leader="none"/>
        </w:tabs>
        <w:ind w:left="716" w:right="181" w:hanging="149"/>
        <w:rPr>
          <w:sz w:val="28"/>
        </w:rPr>
      </w:pPr>
      <w:r>
        <w:rPr>
          <w:sz w:val="28"/>
        </w:rPr>
        <w:t>иные компоненты, необходимые для организации учебного 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элементов</w:t>
      </w:r>
      <w:r>
        <w:rPr>
          <w:spacing w:val="-1"/>
          <w:sz w:val="28"/>
        </w:rPr>
        <w:t xml:space="preserve"> </w:t>
      </w:r>
      <w:r>
        <w:rPr>
          <w:sz w:val="28"/>
        </w:rPr>
        <w:t>ЭИОС.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2123" w:leader="none"/>
        </w:tabs>
        <w:ind w:left="567" w:right="146" w:firstLine="142"/>
        <w:rPr>
          <w:sz w:val="28"/>
        </w:rPr>
      </w:pPr>
      <w:r>
        <w:rPr>
          <w:sz w:val="28"/>
        </w:rPr>
        <w:t>Информационно-правовые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нормативным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документам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российским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законодательством: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2267" w:leader="none"/>
        </w:tabs>
        <w:ind w:left="567" w:right="129" w:firstLine="142"/>
        <w:rPr>
          <w:sz w:val="28"/>
        </w:rPr>
      </w:pP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модулям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блоки,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раскрывающие различные направления деятельности школы. Официальный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>
      <w:pPr>
        <w:sectPr>
          <w:type w:val="nextPage"/>
          <w:pgSz w:w="11940" w:h="17350"/>
          <w:pgMar w:left="700" w:right="980" w:gutter="0" w:header="0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2"/>
          <w:numId w:val="10"/>
        </w:numPr>
        <w:tabs>
          <w:tab w:val="clear" w:pos="720"/>
          <w:tab w:val="left" w:pos="2514" w:leader="none"/>
        </w:tabs>
        <w:ind w:left="567" w:right="127" w:hanging="0"/>
        <w:rPr>
          <w:sz w:val="28"/>
        </w:rPr>
      </w:pPr>
      <w:r>
        <w:rPr>
          <w:sz w:val="28"/>
        </w:rPr>
        <w:t>Электронная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«ELSCHOOL»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журналы,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календарно-тематическим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базу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базу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родителях,</w:t>
      </w:r>
      <w:r>
        <w:rPr>
          <w:spacing w:val="1"/>
          <w:sz w:val="28"/>
        </w:rPr>
        <w:t xml:space="preserve"> </w:t>
      </w:r>
      <w:r>
        <w:rPr>
          <w:sz w:val="28"/>
        </w:rPr>
        <w:t>отчётные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71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и педагогов.</w:t>
      </w:r>
    </w:p>
    <w:p>
      <w:pPr>
        <w:pStyle w:val="ListParagraph"/>
        <w:numPr>
          <w:ilvl w:val="2"/>
          <w:numId w:val="10"/>
        </w:numPr>
        <w:tabs>
          <w:tab w:val="clear" w:pos="720"/>
          <w:tab w:val="left" w:pos="2133" w:leader="none"/>
        </w:tabs>
        <w:spacing w:before="67" w:after="0"/>
        <w:ind w:left="567" w:right="135" w:hanging="0"/>
        <w:rPr>
          <w:sz w:val="28"/>
        </w:rPr>
      </w:pPr>
      <w:r>
        <w:rPr>
          <w:sz w:val="28"/>
        </w:rPr>
        <w:t>Корпоративная почта школы обеспечивает оперативную передачу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 для организации учебного процесса и взаимодействия в ЭИОС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подразделениями</w:t>
      </w:r>
      <w:r>
        <w:rPr>
          <w:spacing w:val="14"/>
          <w:sz w:val="28"/>
        </w:rPr>
        <w:t xml:space="preserve"> </w:t>
      </w:r>
      <w:r>
        <w:rPr>
          <w:sz w:val="28"/>
        </w:rPr>
        <w:t>школы.</w:t>
      </w:r>
    </w:p>
    <w:p>
      <w:pPr>
        <w:pStyle w:val="1"/>
        <w:numPr>
          <w:ilvl w:val="0"/>
          <w:numId w:val="10"/>
        </w:numPr>
        <w:tabs>
          <w:tab w:val="clear" w:pos="720"/>
          <w:tab w:val="left" w:pos="1708" w:leader="none"/>
        </w:tabs>
        <w:spacing w:before="11" w:after="0"/>
        <w:ind w:left="1707" w:firstLine="968"/>
        <w:jc w:val="both"/>
        <w:rPr/>
      </w:pPr>
      <w:r>
        <w:rPr>
          <w:spacing w:val="-1"/>
        </w:rPr>
        <w:t>Требования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8"/>
        </w:rPr>
        <w:t xml:space="preserve"> </w:t>
      </w:r>
      <w:r>
        <w:rPr>
          <w:spacing w:val="-1"/>
        </w:rPr>
        <w:t>функционированию</w:t>
      </w:r>
      <w:r>
        <w:rPr>
          <w:spacing w:val="-4"/>
        </w:rPr>
        <w:t xml:space="preserve"> </w:t>
      </w:r>
      <w:r>
        <w:rPr/>
        <w:t>ЭИОС</w:t>
      </w:r>
      <w:r>
        <w:rPr>
          <w:spacing w:val="-1"/>
        </w:rPr>
        <w:t xml:space="preserve"> </w:t>
      </w:r>
      <w:r>
        <w:rPr/>
        <w:t>школы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2286" w:leader="none"/>
        </w:tabs>
        <w:ind w:left="567" w:right="132" w:hanging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надёжного,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безотказного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 информационных систем и веб-сервисов ЭИОС 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 следующие</w:t>
      </w:r>
      <w:r>
        <w:rPr>
          <w:spacing w:val="6"/>
          <w:sz w:val="28"/>
        </w:rPr>
        <w:t xml:space="preserve"> </w:t>
      </w:r>
      <w:r>
        <w:rPr>
          <w:sz w:val="28"/>
        </w:rPr>
        <w:t>требования: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85" w:leader="none"/>
        </w:tabs>
        <w:jc w:val="left"/>
        <w:rPr>
          <w:sz w:val="28"/>
        </w:rPr>
      </w:pPr>
      <w:r>
        <w:rPr>
          <w:spacing w:val="-1"/>
          <w:sz w:val="28"/>
        </w:rPr>
        <w:t>требования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разграничению</w:t>
      </w:r>
      <w:r>
        <w:rPr>
          <w:spacing w:val="-18"/>
          <w:sz w:val="28"/>
        </w:rPr>
        <w:t xml:space="preserve"> </w:t>
      </w:r>
      <w:r>
        <w:rPr>
          <w:sz w:val="28"/>
        </w:rPr>
        <w:t>доступа;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85" w:leader="none"/>
        </w:tabs>
        <w:spacing w:before="52" w:after="0"/>
        <w:jc w:val="left"/>
        <w:rPr>
          <w:sz w:val="28"/>
        </w:rPr>
      </w:pPr>
      <w:r>
        <w:rPr>
          <w:spacing w:val="-1"/>
          <w:sz w:val="28"/>
        </w:rPr>
        <w:t>требования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защите</w:t>
      </w:r>
      <w:r>
        <w:rPr>
          <w:spacing w:val="-15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пользователей;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85" w:leader="none"/>
        </w:tabs>
        <w:spacing w:before="60" w:after="0"/>
        <w:jc w:val="left"/>
        <w:rPr>
          <w:sz w:val="28"/>
        </w:rPr>
      </w:pPr>
      <w:r>
        <w:rPr>
          <w:spacing w:val="-1"/>
          <w:sz w:val="28"/>
        </w:rPr>
        <w:t>требования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защите</w:t>
      </w:r>
      <w:r>
        <w:rPr>
          <w:spacing w:val="-14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9"/>
          <w:sz w:val="28"/>
        </w:rPr>
        <w:t xml:space="preserve"> </w:t>
      </w:r>
      <w:r>
        <w:rPr>
          <w:sz w:val="28"/>
        </w:rPr>
        <w:t>находящейся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серверах;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85" w:leader="none"/>
        </w:tabs>
        <w:spacing w:before="62" w:after="0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локальной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сети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школы;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85" w:leader="none"/>
        </w:tabs>
        <w:spacing w:before="62" w:after="0"/>
        <w:jc w:val="left"/>
        <w:rPr>
          <w:sz w:val="28"/>
        </w:rPr>
      </w:pPr>
      <w:r>
        <w:rPr>
          <w:spacing w:val="-1"/>
          <w:sz w:val="28"/>
        </w:rPr>
        <w:t>технические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требования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по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обеспечению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доступа</w:t>
      </w:r>
      <w:r>
        <w:rPr>
          <w:spacing w:val="-11"/>
          <w:sz w:val="28"/>
        </w:rPr>
        <w:t xml:space="preserve"> </w:t>
      </w:r>
      <w:r>
        <w:rPr>
          <w:sz w:val="28"/>
        </w:rPr>
        <w:t>пользователям</w:t>
      </w:r>
      <w:r>
        <w:rPr>
          <w:spacing w:val="5"/>
          <w:sz w:val="28"/>
        </w:rPr>
        <w:t xml:space="preserve"> </w:t>
      </w:r>
      <w:r>
        <w:rPr>
          <w:sz w:val="28"/>
        </w:rPr>
        <w:t>школы;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85" w:leader="none"/>
        </w:tabs>
        <w:spacing w:before="67" w:after="0"/>
        <w:jc w:val="left"/>
        <w:rPr>
          <w:sz w:val="28"/>
        </w:rPr>
      </w:pPr>
      <w:r>
        <w:rPr>
          <w:spacing w:val="-2"/>
          <w:sz w:val="28"/>
        </w:rPr>
        <w:t>требования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обеспечению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подключения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веб-сервисов;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85" w:leader="none"/>
        </w:tabs>
        <w:spacing w:lineRule="exact" w:line="321" w:before="83" w:after="0"/>
        <w:jc w:val="left"/>
        <w:rPr>
          <w:sz w:val="28"/>
        </w:rPr>
      </w:pPr>
      <w:r>
        <w:rPr>
          <w:spacing w:val="-1"/>
          <w:sz w:val="28"/>
        </w:rPr>
        <w:t>требования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пользователям</w:t>
      </w:r>
      <w:r>
        <w:rPr>
          <w:spacing w:val="-7"/>
          <w:sz w:val="28"/>
        </w:rPr>
        <w:t xml:space="preserve"> </w:t>
      </w:r>
      <w:r>
        <w:rPr>
          <w:sz w:val="28"/>
        </w:rPr>
        <w:t>ЭИОС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Школы.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560" w:leader="none"/>
        </w:tabs>
        <w:spacing w:lineRule="exact" w:line="318"/>
        <w:ind w:left="1916" w:hanging="1349"/>
        <w:jc w:val="both"/>
        <w:rPr>
          <w:sz w:val="28"/>
        </w:rPr>
      </w:pPr>
      <w:r>
        <w:rPr>
          <w:spacing w:val="-1"/>
          <w:sz w:val="28"/>
        </w:rPr>
        <w:t>Требования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разграничению</w:t>
      </w:r>
      <w:r>
        <w:rPr>
          <w:spacing w:val="-18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7"/>
          <w:sz w:val="28"/>
        </w:rPr>
        <w:t xml:space="preserve"> </w:t>
      </w:r>
      <w:r>
        <w:rPr>
          <w:sz w:val="28"/>
        </w:rPr>
        <w:t>учитывают: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560" w:leader="none"/>
        </w:tabs>
        <w:ind w:left="716" w:right="139" w:hanging="149"/>
        <w:jc w:val="both"/>
        <w:rPr>
          <w:sz w:val="28"/>
        </w:rPr>
      </w:pPr>
      <w:r>
        <w:rPr>
          <w:sz w:val="28"/>
        </w:rPr>
        <w:t>Права</w:t>
      </w:r>
      <w:r>
        <w:rPr>
          <w:spacing w:val="67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67"/>
          <w:sz w:val="28"/>
        </w:rPr>
        <w:t xml:space="preserve"> </w:t>
      </w:r>
      <w:r>
        <w:rPr>
          <w:sz w:val="28"/>
        </w:rPr>
        <w:t>пользователю</w:t>
      </w:r>
      <w:r>
        <w:rPr>
          <w:spacing w:val="67"/>
          <w:sz w:val="28"/>
        </w:rPr>
        <w:t xml:space="preserve"> </w:t>
      </w:r>
      <w:r>
        <w:rPr>
          <w:sz w:val="28"/>
        </w:rPr>
        <w:t>к</w:t>
      </w:r>
      <w:r>
        <w:rPr>
          <w:spacing w:val="69"/>
          <w:sz w:val="28"/>
        </w:rPr>
        <w:t xml:space="preserve"> </w:t>
      </w:r>
      <w:r>
        <w:rPr>
          <w:sz w:val="28"/>
        </w:rPr>
        <w:t>тому</w:t>
      </w:r>
      <w:r>
        <w:rPr>
          <w:spacing w:val="65"/>
          <w:sz w:val="28"/>
        </w:rPr>
        <w:t xml:space="preserve"> </w:t>
      </w:r>
      <w:r>
        <w:rPr>
          <w:sz w:val="28"/>
        </w:rPr>
        <w:t>или</w:t>
      </w:r>
      <w:r>
        <w:rPr>
          <w:spacing w:val="69"/>
          <w:sz w:val="28"/>
        </w:rPr>
        <w:t xml:space="preserve"> </w:t>
      </w:r>
      <w:r>
        <w:rPr>
          <w:sz w:val="28"/>
        </w:rPr>
        <w:t>иному</w:t>
      </w:r>
      <w:r>
        <w:rPr>
          <w:spacing w:val="67"/>
          <w:sz w:val="28"/>
        </w:rPr>
        <w:t xml:space="preserve"> </w:t>
      </w:r>
      <w:r>
        <w:rPr>
          <w:sz w:val="28"/>
        </w:rPr>
        <w:t>элементу</w:t>
      </w:r>
      <w:r>
        <w:rPr>
          <w:spacing w:val="65"/>
          <w:sz w:val="28"/>
        </w:rPr>
        <w:t xml:space="preserve"> </w:t>
      </w:r>
      <w:r>
        <w:rPr>
          <w:sz w:val="28"/>
        </w:rPr>
        <w:t>(его</w:t>
      </w:r>
      <w:r>
        <w:rPr>
          <w:spacing w:val="-68"/>
          <w:sz w:val="28"/>
        </w:rPr>
        <w:t xml:space="preserve"> </w:t>
      </w:r>
      <w:r>
        <w:rPr>
          <w:sz w:val="28"/>
        </w:rPr>
        <w:t>части)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закрытости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 доступа пользователя, которые задаются для каждого пользователя и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 (его части) на этапе разработки и/или подключения пользователя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ЭИОС Школы.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560" w:leader="none"/>
        </w:tabs>
        <w:spacing w:before="66" w:after="0"/>
        <w:ind w:left="716" w:right="137" w:hanging="149"/>
        <w:jc w:val="both"/>
        <w:rPr>
          <w:sz w:val="28"/>
        </w:rPr>
      </w:pP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закрытости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привилегией</w:t>
      </w:r>
      <w:r>
        <w:rPr>
          <w:spacing w:val="1"/>
          <w:sz w:val="28"/>
        </w:rPr>
        <w:t xml:space="preserve"> </w:t>
      </w:r>
      <w:r>
        <w:rPr>
          <w:sz w:val="28"/>
        </w:rPr>
        <w:t>(права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пользователя)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(директор,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т.п.).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560" w:leader="none"/>
        </w:tabs>
        <w:spacing w:before="108" w:after="0"/>
        <w:ind w:left="716" w:right="140" w:hanging="149"/>
        <w:jc w:val="both"/>
        <w:rPr>
          <w:sz w:val="28"/>
        </w:rPr>
      </w:pPr>
      <w:r>
        <w:rPr>
          <w:sz w:val="28"/>
        </w:rPr>
        <w:t>Элементы ЭИОС школы могут иметь отдельного администратора,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привилегии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6"/>
          <w:sz w:val="28"/>
        </w:rPr>
        <w:t xml:space="preserve"> </w:t>
      </w:r>
      <w:r>
        <w:rPr>
          <w:sz w:val="28"/>
        </w:rPr>
        <w:t>подтверждение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каждому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индивидуального</w:t>
      </w:r>
      <w:r>
        <w:rPr>
          <w:spacing w:val="10"/>
          <w:sz w:val="28"/>
        </w:rPr>
        <w:t xml:space="preserve"> </w:t>
      </w:r>
      <w:r>
        <w:rPr>
          <w:sz w:val="28"/>
        </w:rPr>
        <w:t>логина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пароля.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560" w:leader="none"/>
        </w:tabs>
        <w:spacing w:before="112" w:after="0"/>
        <w:ind w:left="716" w:right="140" w:hanging="149"/>
        <w:jc w:val="both"/>
        <w:rPr>
          <w:sz w:val="28"/>
        </w:rPr>
      </w:pPr>
      <w:r>
        <w:rPr>
          <w:sz w:val="28"/>
        </w:rPr>
        <w:t>Привилегии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ЭИОС.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Администратор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несёт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конфиденциальность регистрационных данных пользователя, целостность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элемента (его части) ЭИОС</w:t>
      </w:r>
      <w:r>
        <w:rPr>
          <w:spacing w:val="11"/>
          <w:sz w:val="28"/>
        </w:rPr>
        <w:t xml:space="preserve"> </w:t>
      </w:r>
      <w:r>
        <w:rPr>
          <w:sz w:val="28"/>
        </w:rPr>
        <w:t>школы.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418" w:leader="none"/>
        </w:tabs>
        <w:spacing w:lineRule="exact" w:line="319" w:before="18" w:after="0"/>
        <w:ind w:left="1916" w:hanging="1349"/>
        <w:jc w:val="both"/>
        <w:rPr>
          <w:sz w:val="28"/>
        </w:rPr>
      </w:pPr>
      <w:r>
        <w:rPr>
          <w:spacing w:val="-1"/>
          <w:sz w:val="28"/>
        </w:rPr>
        <w:t>Требования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защите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9"/>
          <w:sz w:val="28"/>
        </w:rPr>
        <w:t xml:space="preserve"> </w:t>
      </w:r>
      <w:r>
        <w:rPr>
          <w:sz w:val="28"/>
        </w:rPr>
        <w:t>находящейся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серверах.</w:t>
      </w:r>
    </w:p>
    <w:p>
      <w:pPr>
        <w:pStyle w:val="Style16"/>
        <w:ind w:left="716" w:right="131" w:hanging="149"/>
        <w:rPr/>
      </w:pPr>
      <w:r>
        <w:rPr/>
        <w:t>5.4.1</w:t>
      </w:r>
      <w:r>
        <w:rPr>
          <w:spacing w:val="1"/>
        </w:rPr>
        <w:t xml:space="preserve"> </w:t>
      </w:r>
      <w:r>
        <w:rPr/>
        <w:t>Обработка,</w:t>
      </w:r>
      <w:r>
        <w:rPr>
          <w:spacing w:val="1"/>
        </w:rPr>
        <w:t xml:space="preserve"> </w:t>
      </w:r>
      <w:r>
        <w:rPr/>
        <w:t>хранение</w:t>
      </w:r>
      <w:r>
        <w:rPr>
          <w:spacing w:val="1"/>
        </w:rPr>
        <w:t xml:space="preserve"> </w:t>
      </w:r>
      <w:r>
        <w:rPr/>
        <w:t>учебно-методической,</w:t>
      </w:r>
      <w:r>
        <w:rPr>
          <w:spacing w:val="1"/>
        </w:rPr>
        <w:t xml:space="preserve"> </w:t>
      </w:r>
      <w:r>
        <w:rPr/>
        <w:t>отчётной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прочей</w:t>
      </w:r>
      <w:r>
        <w:rPr>
          <w:spacing w:val="1"/>
        </w:rPr>
        <w:t xml:space="preserve"> </w:t>
      </w:r>
      <w:r>
        <w:rPr/>
        <w:t>информации, введённой в базу и системы ЭИОС школы, производится на</w:t>
      </w:r>
      <w:r>
        <w:rPr>
          <w:spacing w:val="1"/>
        </w:rPr>
        <w:t xml:space="preserve"> </w:t>
      </w:r>
      <w:r>
        <w:rPr/>
        <w:t>серверах, обеспечивающих одновременную работу не менее 50% от общего</w:t>
      </w:r>
      <w:r>
        <w:rPr>
          <w:spacing w:val="1"/>
        </w:rPr>
        <w:t xml:space="preserve"> </w:t>
      </w:r>
      <w:r>
        <w:rPr/>
        <w:t>числа</w:t>
      </w:r>
      <w:r>
        <w:rPr>
          <w:spacing w:val="-10"/>
        </w:rPr>
        <w:t xml:space="preserve"> </w:t>
      </w:r>
      <w:r>
        <w:rPr/>
        <w:t>пользователей.</w:t>
      </w:r>
    </w:p>
    <w:p>
      <w:pPr>
        <w:pStyle w:val="Style16"/>
        <w:ind w:left="716" w:right="140" w:hanging="149"/>
        <w:rPr/>
      </w:pPr>
      <w:r>
        <w:rPr/>
        <w:t>5.4.2.</w:t>
      </w:r>
      <w:r>
        <w:rPr>
          <w:spacing w:val="1"/>
        </w:rPr>
        <w:t xml:space="preserve"> </w:t>
      </w:r>
      <w:r>
        <w:rPr/>
        <w:t>Все</w:t>
      </w:r>
      <w:r>
        <w:rPr>
          <w:spacing w:val="1"/>
        </w:rPr>
        <w:t xml:space="preserve"> </w:t>
      </w:r>
      <w:r>
        <w:rPr/>
        <w:t>серверное</w:t>
      </w:r>
      <w:r>
        <w:rPr>
          <w:spacing w:val="1"/>
        </w:rPr>
        <w:t xml:space="preserve"> </w:t>
      </w:r>
      <w:r>
        <w:rPr/>
        <w:t>оборудование</w:t>
      </w:r>
      <w:r>
        <w:rPr>
          <w:spacing w:val="1"/>
        </w:rPr>
        <w:t xml:space="preserve"> </w:t>
      </w:r>
      <w:r>
        <w:rPr/>
        <w:t>школы</w:t>
      </w:r>
      <w:r>
        <w:rPr>
          <w:spacing w:val="1"/>
        </w:rPr>
        <w:t xml:space="preserve"> </w:t>
      </w:r>
      <w:r>
        <w:rPr/>
        <w:t>должно</w:t>
      </w:r>
      <w:r>
        <w:rPr>
          <w:spacing w:val="1"/>
        </w:rPr>
        <w:t xml:space="preserve"> </w:t>
      </w:r>
      <w:r>
        <w:rPr/>
        <w:t>иметь</w:t>
      </w:r>
      <w:r>
        <w:rPr>
          <w:spacing w:val="1"/>
        </w:rPr>
        <w:t xml:space="preserve"> </w:t>
      </w:r>
      <w:r>
        <w:rPr/>
        <w:t>средства</w:t>
      </w:r>
      <w:r>
        <w:rPr>
          <w:spacing w:val="1"/>
        </w:rPr>
        <w:t xml:space="preserve"> </w:t>
      </w:r>
      <w:r>
        <w:rPr/>
        <w:t>отказоустойчивого</w:t>
      </w:r>
      <w:r>
        <w:rPr>
          <w:spacing w:val="6"/>
        </w:rPr>
        <w:t xml:space="preserve"> </w:t>
      </w:r>
      <w:r>
        <w:rPr/>
        <w:t>хранения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восстановления</w:t>
      </w:r>
      <w:r>
        <w:rPr>
          <w:spacing w:val="-4"/>
        </w:rPr>
        <w:t xml:space="preserve"> </w:t>
      </w:r>
      <w:r>
        <w:rPr/>
        <w:t>данных.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418" w:leader="none"/>
        </w:tabs>
        <w:spacing w:lineRule="exact" w:line="321"/>
        <w:ind w:left="1916" w:hanging="1349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локальной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сети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школы.</w:t>
      </w:r>
    </w:p>
    <w:p>
      <w:pPr>
        <w:sectPr>
          <w:type w:val="nextPage"/>
          <w:pgSz w:w="11940" w:h="17350"/>
          <w:pgMar w:left="700" w:right="980" w:gutter="0" w:header="0" w:top="120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2"/>
          <w:numId w:val="4"/>
        </w:numPr>
        <w:tabs>
          <w:tab w:val="clear" w:pos="720"/>
          <w:tab w:val="left" w:pos="1418" w:leader="none"/>
        </w:tabs>
        <w:spacing w:lineRule="auto" w:line="240"/>
        <w:ind w:left="716" w:right="123" w:hanging="149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высокоскоростную</w:t>
      </w:r>
      <w:r>
        <w:rPr>
          <w:spacing w:val="21"/>
          <w:sz w:val="28"/>
        </w:rPr>
        <w:t xml:space="preserve"> </w:t>
      </w:r>
      <w:r>
        <w:rPr>
          <w:sz w:val="28"/>
        </w:rPr>
        <w:t>корпоративную</w:t>
      </w:r>
      <w:r>
        <w:rPr>
          <w:spacing w:val="14"/>
          <w:sz w:val="28"/>
        </w:rPr>
        <w:t xml:space="preserve"> </w:t>
      </w:r>
      <w:r>
        <w:rPr>
          <w:sz w:val="28"/>
        </w:rPr>
        <w:t>(локальную)</w:t>
      </w:r>
      <w:r>
        <w:rPr>
          <w:spacing w:val="14"/>
          <w:sz w:val="28"/>
        </w:rPr>
        <w:t xml:space="preserve"> </w:t>
      </w:r>
      <w:r>
        <w:rPr>
          <w:sz w:val="28"/>
        </w:rPr>
        <w:t>вычислительную</w:t>
      </w:r>
      <w:r>
        <w:rPr>
          <w:spacing w:val="14"/>
          <w:sz w:val="28"/>
        </w:rPr>
        <w:t xml:space="preserve"> </w:t>
      </w:r>
      <w:r>
        <w:rPr>
          <w:sz w:val="28"/>
        </w:rPr>
        <w:t>сеть</w:t>
      </w:r>
      <w:r>
        <w:rPr>
          <w:spacing w:val="10"/>
          <w:sz w:val="28"/>
        </w:rPr>
        <w:t xml:space="preserve"> </w:t>
      </w:r>
      <w:r>
        <w:rPr>
          <w:sz w:val="28"/>
        </w:rPr>
        <w:t>(не</w:t>
      </w:r>
    </w:p>
    <w:p>
      <w:pPr>
        <w:pStyle w:val="Style16"/>
        <w:spacing w:before="67" w:after="0"/>
        <w:ind w:left="716" w:right="130" w:hanging="0"/>
        <w:rPr/>
      </w:pPr>
      <w:r>
        <w:rPr/>
        <w:t>менее</w:t>
      </w:r>
      <w:r>
        <w:rPr>
          <w:spacing w:val="1"/>
        </w:rPr>
        <w:t xml:space="preserve"> </w:t>
      </w:r>
      <w:r>
        <w:rPr/>
        <w:t>100</w:t>
      </w:r>
      <w:r>
        <w:rPr>
          <w:spacing w:val="1"/>
        </w:rPr>
        <w:t xml:space="preserve"> </w:t>
      </w:r>
      <w:r>
        <w:rPr/>
        <w:t>Мбит/с),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всех</w:t>
      </w:r>
      <w:r>
        <w:rPr>
          <w:spacing w:val="1"/>
        </w:rPr>
        <w:t xml:space="preserve"> </w:t>
      </w:r>
      <w:r>
        <w:rPr/>
        <w:t>пользователей</w:t>
      </w:r>
      <w:r>
        <w:rPr>
          <w:spacing w:val="1"/>
        </w:rPr>
        <w:t xml:space="preserve"> </w:t>
      </w:r>
      <w:r>
        <w:rPr/>
        <w:t>должен</w:t>
      </w:r>
      <w:r>
        <w:rPr>
          <w:spacing w:val="1"/>
        </w:rPr>
        <w:t xml:space="preserve"> </w:t>
      </w:r>
      <w:r>
        <w:rPr/>
        <w:t>быть</w:t>
      </w:r>
      <w:r>
        <w:rPr>
          <w:spacing w:val="1"/>
        </w:rPr>
        <w:t xml:space="preserve"> </w:t>
      </w:r>
      <w:r>
        <w:rPr/>
        <w:t>обеспечен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корпоративной</w:t>
      </w:r>
      <w:r>
        <w:rPr>
          <w:spacing w:val="1"/>
        </w:rPr>
        <w:t xml:space="preserve"> </w:t>
      </w:r>
      <w:r>
        <w:rPr/>
        <w:t>вычислительной</w:t>
      </w:r>
      <w:r>
        <w:rPr>
          <w:spacing w:val="1"/>
        </w:rPr>
        <w:t xml:space="preserve"> </w:t>
      </w:r>
      <w:r>
        <w:rPr/>
        <w:t>сети</w:t>
      </w:r>
      <w:r>
        <w:rPr>
          <w:spacing w:val="1"/>
        </w:rPr>
        <w:t xml:space="preserve"> </w:t>
      </w:r>
      <w:r>
        <w:rPr/>
        <w:t>постоянный</w:t>
      </w:r>
      <w:r>
        <w:rPr>
          <w:spacing w:val="1"/>
        </w:rPr>
        <w:t xml:space="preserve"> </w:t>
      </w:r>
      <w:r>
        <w:rPr/>
        <w:t>(365/24/7)</w:t>
      </w:r>
      <w:r>
        <w:rPr>
          <w:spacing w:val="1"/>
        </w:rPr>
        <w:t xml:space="preserve"> </w:t>
      </w:r>
      <w:r>
        <w:rPr/>
        <w:t>высокоскоростной</w:t>
      </w:r>
      <w:r>
        <w:rPr>
          <w:spacing w:val="36"/>
        </w:rPr>
        <w:t xml:space="preserve"> </w:t>
      </w:r>
      <w:r>
        <w:rPr/>
        <w:t>(не</w:t>
      </w:r>
      <w:r>
        <w:rPr>
          <w:spacing w:val="26"/>
        </w:rPr>
        <w:t xml:space="preserve"> </w:t>
      </w:r>
      <w:r>
        <w:rPr/>
        <w:t>менее</w:t>
      </w:r>
      <w:r>
        <w:rPr>
          <w:spacing w:val="28"/>
        </w:rPr>
        <w:t xml:space="preserve"> </w:t>
      </w:r>
      <w:r>
        <w:rPr/>
        <w:t>50</w:t>
      </w:r>
      <w:r>
        <w:rPr>
          <w:spacing w:val="32"/>
        </w:rPr>
        <w:t xml:space="preserve"> </w:t>
      </w:r>
      <w:r>
        <w:rPr/>
        <w:t>Мбит/с)</w:t>
      </w:r>
      <w:r>
        <w:rPr>
          <w:spacing w:val="33"/>
        </w:rPr>
        <w:t xml:space="preserve"> </w:t>
      </w:r>
      <w:r>
        <w:rPr/>
        <w:t>неограниченный</w:t>
      </w:r>
      <w:r>
        <w:rPr>
          <w:spacing w:val="36"/>
        </w:rPr>
        <w:t xml:space="preserve"> </w:t>
      </w:r>
      <w:r>
        <w:rPr/>
        <w:t>выход</w:t>
      </w:r>
      <w:r>
        <w:rPr>
          <w:spacing w:val="32"/>
        </w:rPr>
        <w:t xml:space="preserve"> </w:t>
      </w:r>
      <w:r>
        <w:rPr/>
        <w:t>в</w:t>
      </w:r>
      <w:r>
        <w:rPr>
          <w:spacing w:val="28"/>
        </w:rPr>
        <w:t xml:space="preserve"> </w:t>
      </w:r>
      <w:r>
        <w:rPr/>
        <w:t>сеть</w:t>
      </w:r>
    </w:p>
    <w:p>
      <w:pPr>
        <w:pStyle w:val="Style16"/>
        <w:spacing w:lineRule="exact" w:line="321" w:before="11" w:after="0"/>
        <w:ind w:left="716" w:hanging="0"/>
        <w:rPr/>
      </w:pPr>
      <w:r>
        <w:rPr>
          <w:spacing w:val="-1"/>
        </w:rPr>
        <w:t>«Интернет»</w:t>
      </w:r>
      <w:r>
        <w:rPr>
          <w:spacing w:val="-27"/>
        </w:rPr>
        <w:t xml:space="preserve"> </w:t>
      </w:r>
      <w:r>
        <w:rPr>
          <w:spacing w:val="-1"/>
        </w:rPr>
        <w:t>доступ</w:t>
      </w:r>
      <w:r>
        <w:rPr>
          <w:spacing w:val="-4"/>
        </w:rPr>
        <w:t xml:space="preserve"> </w:t>
      </w:r>
      <w:r>
        <w:rPr>
          <w:spacing w:val="-1"/>
        </w:rPr>
        <w:t>к</w:t>
      </w:r>
      <w:r>
        <w:rPr>
          <w:spacing w:val="-3"/>
        </w:rPr>
        <w:t xml:space="preserve"> </w:t>
      </w:r>
      <w:r>
        <w:rPr>
          <w:spacing w:val="-1"/>
        </w:rPr>
        <w:t>электронным</w:t>
      </w:r>
      <w:r>
        <w:rPr>
          <w:spacing w:val="-9"/>
        </w:rPr>
        <w:t xml:space="preserve"> </w:t>
      </w:r>
      <w:r>
        <w:rPr>
          <w:spacing w:val="-1"/>
        </w:rPr>
        <w:t>библиотечным</w:t>
      </w:r>
      <w:r>
        <w:rPr/>
        <w:t xml:space="preserve"> </w:t>
      </w:r>
      <w:r>
        <w:rPr>
          <w:spacing w:val="-1"/>
        </w:rPr>
        <w:t>системам,</w:t>
      </w:r>
      <w:r>
        <w:rPr>
          <w:spacing w:val="-13"/>
        </w:rPr>
        <w:t xml:space="preserve"> </w:t>
      </w:r>
      <w:r>
        <w:rPr>
          <w:spacing w:val="-1"/>
        </w:rPr>
        <w:t>ЭИР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ЭОР.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418" w:leader="none"/>
        </w:tabs>
        <w:spacing w:lineRule="auto" w:line="240"/>
        <w:ind w:left="716" w:right="466" w:hanging="149"/>
        <w:rPr>
          <w:sz w:val="28"/>
        </w:rPr>
      </w:pPr>
      <w:r>
        <w:rPr>
          <w:sz w:val="28"/>
        </w:rPr>
        <w:t>Технические требования по обеспечению доступа пользователям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школы.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418" w:leader="none"/>
        </w:tabs>
        <w:ind w:left="716" w:right="407" w:hanging="149"/>
        <w:rPr>
          <w:sz w:val="28"/>
        </w:rPr>
      </w:pPr>
      <w:r>
        <w:rPr>
          <w:sz w:val="28"/>
        </w:rPr>
        <w:t>Подключение к сети «Интернет» должно обеспечивать доступ к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ЭИОС</w:t>
      </w:r>
      <w:r>
        <w:rPr>
          <w:spacing w:val="6"/>
          <w:sz w:val="28"/>
        </w:rPr>
        <w:t xml:space="preserve"> </w:t>
      </w:r>
      <w:r>
        <w:rPr>
          <w:sz w:val="28"/>
        </w:rPr>
        <w:t>школы всем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пользователям</w:t>
      </w:r>
      <w:r>
        <w:rPr>
          <w:spacing w:val="7"/>
          <w:sz w:val="28"/>
        </w:rPr>
        <w:t xml:space="preserve"> </w:t>
      </w:r>
      <w:r>
        <w:rPr>
          <w:sz w:val="28"/>
        </w:rPr>
        <w:t>школы.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418" w:leader="none"/>
          <w:tab w:val="left" w:pos="4609" w:leader="none"/>
          <w:tab w:val="left" w:pos="6186" w:leader="none"/>
          <w:tab w:val="left" w:pos="7060" w:leader="none"/>
          <w:tab w:val="left" w:pos="7389" w:leader="none"/>
        </w:tabs>
        <w:spacing w:lineRule="auto" w:line="240" w:before="92" w:after="0"/>
        <w:ind w:left="716" w:right="316" w:hanging="149"/>
        <w:rPr>
          <w:sz w:val="28"/>
        </w:rPr>
      </w:pPr>
      <w:r>
        <w:rPr>
          <w:sz w:val="28"/>
        </w:rPr>
        <w:t>Подключение</w:t>
      </w:r>
      <w:r>
        <w:rPr>
          <w:spacing w:val="111"/>
          <w:sz w:val="28"/>
        </w:rPr>
        <w:t xml:space="preserve"> </w:t>
      </w:r>
      <w:r>
        <w:rPr>
          <w:sz w:val="28"/>
        </w:rPr>
        <w:t>по</w:t>
        <w:tab/>
        <w:t>технологии</w:t>
        <w:tab/>
        <w:t>Wi-Fi</w:t>
        <w:tab/>
        <w:t>с</w:t>
        <w:tab/>
        <w:t>перспективной зоной</w:t>
      </w:r>
      <w:r>
        <w:rPr>
          <w:spacing w:val="-68"/>
          <w:sz w:val="28"/>
        </w:rPr>
        <w:t xml:space="preserve"> </w:t>
      </w:r>
      <w:r>
        <w:rPr>
          <w:sz w:val="28"/>
        </w:rPr>
        <w:t>покрытия</w:t>
      </w:r>
      <w:r>
        <w:rPr>
          <w:spacing w:val="-3"/>
          <w:sz w:val="28"/>
        </w:rPr>
        <w:t xml:space="preserve"> </w:t>
      </w:r>
      <w:r>
        <w:rPr>
          <w:sz w:val="28"/>
        </w:rPr>
        <w:t>подключения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 75%.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418" w:leader="none"/>
        </w:tabs>
        <w:spacing w:lineRule="auto" w:line="235" w:before="110" w:after="0"/>
        <w:ind w:left="716" w:right="202" w:hanging="149"/>
        <w:rPr>
          <w:sz w:val="28"/>
        </w:rPr>
      </w:pPr>
      <w:r>
        <w:rPr>
          <w:sz w:val="28"/>
        </w:rPr>
        <w:t>Возможность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подключения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мобильных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компьютеров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элементам</w:t>
      </w:r>
      <w:r>
        <w:rPr>
          <w:spacing w:val="-67"/>
          <w:sz w:val="28"/>
        </w:rPr>
        <w:t xml:space="preserve"> </w:t>
      </w:r>
      <w:r>
        <w:rPr>
          <w:sz w:val="28"/>
        </w:rPr>
        <w:t>ЭИОС.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418" w:leader="none"/>
        </w:tabs>
        <w:spacing w:before="2" w:after="0"/>
        <w:ind w:left="716" w:right="136" w:hanging="149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подключения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веб-сервисов.</w:t>
      </w:r>
      <w:r>
        <w:rPr>
          <w:spacing w:val="-67"/>
          <w:sz w:val="28"/>
        </w:rPr>
        <w:t xml:space="preserve"> </w:t>
      </w:r>
      <w:r>
        <w:rPr>
          <w:sz w:val="28"/>
        </w:rPr>
        <w:t>Подключение веб-сервисов в состав ЭИОС Школы должно иметь модульную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структуру.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418" w:leader="none"/>
        </w:tabs>
        <w:spacing w:before="18" w:after="0"/>
        <w:ind w:left="1916" w:hanging="1349"/>
        <w:jc w:val="both"/>
        <w:rPr>
          <w:sz w:val="28"/>
        </w:rPr>
      </w:pPr>
      <w:r>
        <w:rPr>
          <w:spacing w:val="-1"/>
          <w:sz w:val="28"/>
        </w:rPr>
        <w:t>Требования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19"/>
          <w:sz w:val="28"/>
        </w:rPr>
        <w:t xml:space="preserve"> </w:t>
      </w:r>
      <w:r>
        <w:rPr>
          <w:sz w:val="28"/>
        </w:rPr>
        <w:t>пользователям</w:t>
      </w:r>
      <w:r>
        <w:rPr>
          <w:spacing w:val="-13"/>
          <w:sz w:val="28"/>
        </w:rPr>
        <w:t xml:space="preserve"> </w:t>
      </w:r>
      <w:r>
        <w:rPr>
          <w:sz w:val="28"/>
        </w:rPr>
        <w:t>ЭИОС</w:t>
      </w:r>
      <w:r>
        <w:rPr>
          <w:spacing w:val="-7"/>
          <w:sz w:val="28"/>
        </w:rPr>
        <w:t xml:space="preserve"> </w:t>
      </w:r>
      <w:r>
        <w:rPr>
          <w:sz w:val="28"/>
        </w:rPr>
        <w:t>школы.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418" w:leader="none"/>
        </w:tabs>
        <w:spacing w:lineRule="auto" w:line="240" w:before="2" w:after="0"/>
        <w:ind w:left="716" w:right="145" w:hanging="149"/>
        <w:jc w:val="both"/>
        <w:rPr>
          <w:sz w:val="28"/>
        </w:rPr>
      </w:pPr>
      <w:r>
        <w:rPr>
          <w:sz w:val="28"/>
        </w:rPr>
        <w:t>Пользователи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подготовку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5"/>
          <w:sz w:val="28"/>
        </w:rPr>
        <w:t xml:space="preserve"> </w:t>
      </w:r>
      <w:r>
        <w:rPr>
          <w:sz w:val="28"/>
        </w:rPr>
        <w:t>с элементами</w:t>
      </w:r>
      <w:r>
        <w:rPr>
          <w:spacing w:val="3"/>
          <w:sz w:val="28"/>
        </w:rPr>
        <w:t xml:space="preserve"> </w:t>
      </w:r>
      <w:r>
        <w:rPr>
          <w:sz w:val="28"/>
        </w:rPr>
        <w:t>ЭИОС</w:t>
      </w:r>
      <w:r>
        <w:rPr>
          <w:spacing w:val="11"/>
          <w:sz w:val="28"/>
        </w:rPr>
        <w:t xml:space="preserve"> </w:t>
      </w:r>
      <w:r>
        <w:rPr>
          <w:sz w:val="28"/>
        </w:rPr>
        <w:t>школы:</w:t>
      </w:r>
    </w:p>
    <w:p>
      <w:pPr>
        <w:pStyle w:val="Style16"/>
        <w:spacing w:before="67" w:after="0"/>
        <w:ind w:left="716" w:right="132" w:firstLine="703"/>
        <w:rPr/>
      </w:pPr>
      <w:r>
        <w:rPr>
          <w:i/>
        </w:rPr>
        <w:t>обучающиеся:</w:t>
      </w:r>
      <w:r>
        <w:rPr>
          <w:i/>
          <w:spacing w:val="1"/>
        </w:rPr>
        <w:t xml:space="preserve"> </w:t>
      </w:r>
      <w:r>
        <w:rPr/>
        <w:t>наличие</w:t>
      </w:r>
      <w:r>
        <w:rPr>
          <w:spacing w:val="1"/>
        </w:rPr>
        <w:t xml:space="preserve"> </w:t>
      </w:r>
      <w:r>
        <w:rPr/>
        <w:t>базовых</w:t>
      </w:r>
      <w:r>
        <w:rPr>
          <w:spacing w:val="1"/>
        </w:rPr>
        <w:t xml:space="preserve"> </w:t>
      </w:r>
      <w:r>
        <w:rPr/>
        <w:t>навыков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компьютером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Интернет</w:t>
      </w:r>
      <w:r>
        <w:rPr>
          <w:spacing w:val="1"/>
        </w:rPr>
        <w:t xml:space="preserve"> </w:t>
      </w:r>
      <w:r>
        <w:rPr/>
        <w:t>технологиями</w:t>
      </w:r>
      <w:r>
        <w:rPr>
          <w:spacing w:val="1"/>
        </w:rPr>
        <w:t xml:space="preserve"> </w:t>
      </w:r>
      <w:r>
        <w:rPr/>
        <w:t>(электронная</w:t>
      </w:r>
      <w:r>
        <w:rPr>
          <w:spacing w:val="1"/>
        </w:rPr>
        <w:t xml:space="preserve"> </w:t>
      </w:r>
      <w:r>
        <w:rPr/>
        <w:t>почта),</w:t>
      </w:r>
      <w:r>
        <w:rPr>
          <w:spacing w:val="1"/>
        </w:rPr>
        <w:t xml:space="preserve"> </w:t>
      </w:r>
      <w:r>
        <w:rPr/>
        <w:t>ознакомлены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порядком</w:t>
      </w:r>
      <w:r>
        <w:rPr>
          <w:spacing w:val="1"/>
        </w:rPr>
        <w:t xml:space="preserve"> </w:t>
      </w:r>
      <w:r>
        <w:rPr/>
        <w:t>доступа</w:t>
      </w:r>
      <w:r>
        <w:rPr>
          <w:spacing w:val="-1"/>
        </w:rPr>
        <w:t xml:space="preserve"> </w:t>
      </w:r>
      <w:r>
        <w:rPr/>
        <w:t>к</w:t>
      </w:r>
      <w:r>
        <w:rPr>
          <w:spacing w:val="2"/>
        </w:rPr>
        <w:t xml:space="preserve"> </w:t>
      </w:r>
      <w:r>
        <w:rPr/>
        <w:t>отдельным элементам</w:t>
      </w:r>
      <w:r>
        <w:rPr>
          <w:spacing w:val="5"/>
        </w:rPr>
        <w:t xml:space="preserve"> </w:t>
      </w:r>
      <w:r>
        <w:rPr/>
        <w:t>ЭИОС</w:t>
      </w:r>
      <w:r>
        <w:rPr>
          <w:spacing w:val="11"/>
        </w:rPr>
        <w:t xml:space="preserve"> </w:t>
      </w:r>
      <w:r>
        <w:rPr/>
        <w:t>школы;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686" w:leader="none"/>
        </w:tabs>
        <w:ind w:left="716" w:right="136" w:firstLine="703"/>
        <w:rPr>
          <w:sz w:val="28"/>
        </w:rPr>
      </w:pPr>
      <w:r>
        <w:rPr>
          <w:i/>
          <w:sz w:val="28"/>
        </w:rPr>
        <w:t>сотрудники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интернет-технологиями,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семинаров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 и развития профессиональных компетенций, необходимых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ЭИОС</w:t>
      </w:r>
      <w:r>
        <w:rPr>
          <w:spacing w:val="7"/>
          <w:sz w:val="28"/>
        </w:rPr>
        <w:t xml:space="preserve"> </w:t>
      </w:r>
      <w:r>
        <w:rPr>
          <w:sz w:val="28"/>
        </w:rPr>
        <w:t>школы.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734" w:leader="none"/>
        </w:tabs>
        <w:spacing w:before="72" w:after="0"/>
        <w:ind w:left="716" w:right="131" w:firstLine="703"/>
        <w:rPr>
          <w:sz w:val="28"/>
        </w:rPr>
      </w:pPr>
      <w:r>
        <w:rPr>
          <w:sz w:val="28"/>
        </w:rPr>
        <w:t>сотрудники,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удовлетворять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ФГОС.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418" w:leader="none"/>
        </w:tabs>
        <w:spacing w:before="1" w:after="0"/>
        <w:ind w:left="716" w:right="137" w:hanging="149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технологическому обеспечению функционирования ЭИОС школы, указанных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пунктах</w:t>
      </w:r>
      <w:r>
        <w:rPr>
          <w:spacing w:val="-7"/>
          <w:sz w:val="28"/>
        </w:rPr>
        <w:t xml:space="preserve"> </w:t>
      </w:r>
      <w:r>
        <w:rPr>
          <w:sz w:val="28"/>
        </w:rPr>
        <w:t>5.2-5.3,</w:t>
      </w:r>
      <w:r>
        <w:rPr>
          <w:spacing w:val="-6"/>
          <w:sz w:val="28"/>
        </w:rPr>
        <w:t xml:space="preserve"> </w:t>
      </w:r>
      <w:r>
        <w:rPr>
          <w:sz w:val="28"/>
        </w:rPr>
        <w:t>5.6,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системным</w:t>
      </w:r>
      <w:r>
        <w:rPr>
          <w:spacing w:val="-4"/>
          <w:sz w:val="28"/>
        </w:rPr>
        <w:t xml:space="preserve"> </w:t>
      </w:r>
      <w:r>
        <w:rPr>
          <w:sz w:val="28"/>
        </w:rPr>
        <w:t>администратором.</w:t>
      </w:r>
    </w:p>
    <w:p>
      <w:pPr>
        <w:pStyle w:val="1"/>
        <w:numPr>
          <w:ilvl w:val="0"/>
          <w:numId w:val="10"/>
        </w:numPr>
        <w:tabs>
          <w:tab w:val="clear" w:pos="720"/>
          <w:tab w:val="left" w:pos="1708" w:leader="none"/>
        </w:tabs>
        <w:spacing w:before="16" w:after="0"/>
        <w:ind w:left="1707" w:firstLine="968"/>
        <w:jc w:val="both"/>
        <w:rPr/>
      </w:pPr>
      <w:r>
        <w:rPr/>
        <w:t>Порядок</w:t>
      </w:r>
      <w:r>
        <w:rPr>
          <w:spacing w:val="-15"/>
        </w:rPr>
        <w:t xml:space="preserve"> </w:t>
      </w:r>
      <w:r>
        <w:rPr/>
        <w:t>и</w:t>
      </w:r>
      <w:r>
        <w:rPr>
          <w:spacing w:val="-17"/>
        </w:rPr>
        <w:t xml:space="preserve"> </w:t>
      </w:r>
      <w:r>
        <w:rPr/>
        <w:t>формы</w:t>
      </w:r>
      <w:r>
        <w:rPr>
          <w:spacing w:val="-11"/>
        </w:rPr>
        <w:t xml:space="preserve"> </w:t>
      </w:r>
      <w:r>
        <w:rPr/>
        <w:t>доступа</w:t>
      </w:r>
      <w:r>
        <w:rPr>
          <w:spacing w:val="-7"/>
        </w:rPr>
        <w:t xml:space="preserve"> </w:t>
      </w:r>
      <w:r>
        <w:rPr/>
        <w:t>к</w:t>
      </w:r>
      <w:r>
        <w:rPr>
          <w:spacing w:val="-13"/>
        </w:rPr>
        <w:t xml:space="preserve"> </w:t>
      </w:r>
      <w:r>
        <w:rPr/>
        <w:t>элементам</w:t>
      </w:r>
      <w:r>
        <w:rPr>
          <w:spacing w:val="-6"/>
        </w:rPr>
        <w:t xml:space="preserve"> </w:t>
      </w:r>
      <w:r>
        <w:rPr/>
        <w:t>ЭИОС</w:t>
      </w:r>
      <w:r>
        <w:rPr>
          <w:spacing w:val="-2"/>
        </w:rPr>
        <w:t xml:space="preserve"> </w:t>
      </w:r>
      <w:r>
        <w:rPr/>
        <w:t>школы</w:t>
      </w:r>
    </w:p>
    <w:p>
      <w:pPr>
        <w:pStyle w:val="Style16"/>
        <w:ind w:left="716" w:right="141" w:hanging="149"/>
        <w:rPr/>
      </w:pPr>
      <w:r>
        <w:rPr/>
        <w:t>6.1.</w:t>
      </w:r>
      <w:r>
        <w:rPr>
          <w:spacing w:val="1"/>
        </w:rPr>
        <w:t xml:space="preserve"> </w:t>
      </w:r>
      <w:r>
        <w:rPr/>
        <w:t>ЭИОС</w:t>
      </w:r>
      <w:r>
        <w:rPr>
          <w:spacing w:val="1"/>
        </w:rPr>
        <w:t xml:space="preserve"> </w:t>
      </w:r>
      <w:r>
        <w:rPr/>
        <w:t>школы</w:t>
      </w:r>
      <w:r>
        <w:rPr>
          <w:spacing w:val="1"/>
        </w:rPr>
        <w:t xml:space="preserve"> </w:t>
      </w:r>
      <w:r>
        <w:rPr/>
        <w:t>обеспечивает</w:t>
      </w:r>
      <w:r>
        <w:rPr>
          <w:spacing w:val="1"/>
        </w:rPr>
        <w:t xml:space="preserve"> </w:t>
      </w:r>
      <w:r>
        <w:rPr/>
        <w:t>доступ</w:t>
      </w:r>
      <w:r>
        <w:rPr>
          <w:spacing w:val="1"/>
        </w:rPr>
        <w:t xml:space="preserve"> </w:t>
      </w:r>
      <w:r>
        <w:rPr/>
        <w:t>пользователям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учебным</w:t>
      </w:r>
      <w:r>
        <w:rPr>
          <w:spacing w:val="1"/>
        </w:rPr>
        <w:t xml:space="preserve"> </w:t>
      </w:r>
      <w:r>
        <w:rPr/>
        <w:t>планам,</w:t>
      </w:r>
      <w:r>
        <w:rPr>
          <w:spacing w:val="1"/>
        </w:rPr>
        <w:t xml:space="preserve"> </w:t>
      </w:r>
      <w:r>
        <w:rPr/>
        <w:t>рабочим</w:t>
      </w:r>
      <w:r>
        <w:rPr>
          <w:spacing w:val="1"/>
        </w:rPr>
        <w:t xml:space="preserve"> </w:t>
      </w:r>
      <w:r>
        <w:rPr/>
        <w:t>программам</w:t>
      </w:r>
      <w:r>
        <w:rPr>
          <w:spacing w:val="1"/>
        </w:rPr>
        <w:t xml:space="preserve"> </w:t>
      </w:r>
      <w:r>
        <w:rPr/>
        <w:t>дисциплин</w:t>
      </w:r>
      <w:r>
        <w:rPr>
          <w:spacing w:val="1"/>
        </w:rPr>
        <w:t xml:space="preserve"> </w:t>
      </w:r>
      <w:r>
        <w:rPr/>
        <w:t>(модулей),</w:t>
      </w:r>
      <w:r>
        <w:rPr>
          <w:spacing w:val="1"/>
        </w:rPr>
        <w:t xml:space="preserve"> </w:t>
      </w:r>
      <w:r>
        <w:rPr/>
        <w:t>практик,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изданиям</w:t>
      </w:r>
      <w:r>
        <w:rPr>
          <w:spacing w:val="1"/>
        </w:rPr>
        <w:t xml:space="preserve"> </w:t>
      </w:r>
      <w:r>
        <w:rPr/>
        <w:t>электронных библиотечных систем, ЭОР, указанным в рабочих программах</w:t>
      </w:r>
      <w:r>
        <w:rPr>
          <w:spacing w:val="1"/>
        </w:rPr>
        <w:t xml:space="preserve"> </w:t>
      </w:r>
      <w:r>
        <w:rPr/>
        <w:t>школы.</w:t>
      </w:r>
    </w:p>
    <w:p>
      <w:pPr>
        <w:pStyle w:val="Style16"/>
        <w:ind w:left="716" w:right="134" w:hanging="149"/>
        <w:rPr/>
      </w:pPr>
      <w:r>
        <w:rPr/>
        <w:t>6.1.1 Учебные планы размещаются в открытом доступе на официальном</w:t>
      </w:r>
      <w:r>
        <w:rPr>
          <w:spacing w:val="-67"/>
        </w:rPr>
        <w:t xml:space="preserve"> </w:t>
      </w:r>
      <w:r>
        <w:rPr/>
        <w:t>сайте</w:t>
      </w:r>
      <w:r>
        <w:rPr>
          <w:spacing w:val="1"/>
        </w:rPr>
        <w:t xml:space="preserve"> </w:t>
      </w:r>
      <w:r>
        <w:rPr/>
        <w:t>школы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разделе</w:t>
      </w:r>
      <w:r>
        <w:rPr>
          <w:spacing w:val="1"/>
        </w:rPr>
        <w:t xml:space="preserve"> </w:t>
      </w:r>
      <w:r>
        <w:rPr/>
        <w:t>«Сведения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организации»</w:t>
      </w:r>
      <w:r>
        <w:rPr>
          <w:spacing w:val="1"/>
        </w:rPr>
        <w:t xml:space="preserve"> </w:t>
      </w:r>
      <w:r>
        <w:rPr/>
        <w:t>подразделе</w:t>
      </w:r>
      <w:r>
        <w:rPr>
          <w:spacing w:val="-6"/>
        </w:rPr>
        <w:t xml:space="preserve"> </w:t>
      </w:r>
      <w:r>
        <w:rPr/>
        <w:t>«Образование».</w:t>
      </w:r>
    </w:p>
    <w:p>
      <w:pPr>
        <w:pStyle w:val="Style16"/>
        <w:ind w:left="716" w:right="137" w:firstLine="703"/>
        <w:rPr/>
      </w:pPr>
      <w:r>
        <w:rPr/>
        <w:t>Для</w:t>
      </w:r>
      <w:r>
        <w:rPr>
          <w:spacing w:val="1"/>
        </w:rPr>
        <w:t xml:space="preserve"> </w:t>
      </w:r>
      <w:r>
        <w:rPr/>
        <w:t>регистрации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АИС</w:t>
      </w:r>
      <w:r>
        <w:rPr>
          <w:spacing w:val="1"/>
        </w:rPr>
        <w:t xml:space="preserve"> </w:t>
      </w:r>
      <w:r>
        <w:rPr/>
        <w:t>«Дневник.ру»</w:t>
      </w:r>
      <w:r>
        <w:rPr>
          <w:spacing w:val="1"/>
        </w:rPr>
        <w:t xml:space="preserve"> </w:t>
      </w:r>
      <w:r>
        <w:rPr/>
        <w:t>необходимо</w:t>
      </w:r>
      <w:r>
        <w:rPr>
          <w:spacing w:val="1"/>
        </w:rPr>
        <w:t xml:space="preserve"> </w:t>
      </w:r>
      <w:r>
        <w:rPr/>
        <w:t>выполнить</w:t>
      </w:r>
      <w:r>
        <w:rPr>
          <w:spacing w:val="1"/>
        </w:rPr>
        <w:t xml:space="preserve"> </w:t>
      </w:r>
      <w:r>
        <w:rPr/>
        <w:t>следующие</w:t>
      </w:r>
      <w:r>
        <w:rPr>
          <w:spacing w:val="-1"/>
        </w:rPr>
        <w:t xml:space="preserve"> </w:t>
      </w:r>
      <w:r>
        <w:rPr/>
        <w:t>шаги:</w:t>
      </w:r>
    </w:p>
    <w:p>
      <w:pPr>
        <w:pStyle w:val="Style16"/>
        <w:spacing w:lineRule="auto" w:line="242"/>
        <w:ind w:left="716" w:right="150" w:firstLine="597"/>
        <w:rPr/>
      </w:pPr>
      <w:r>
        <w:drawing>
          <wp:anchor behindDoc="1" distT="0" distB="0" distL="0" distR="0" simplePos="0" locked="0" layoutInCell="0" allowOverlap="1" relativeHeight="4">
            <wp:simplePos x="0" y="0"/>
            <wp:positionH relativeFrom="page">
              <wp:posOffset>921385</wp:posOffset>
            </wp:positionH>
            <wp:positionV relativeFrom="paragraph">
              <wp:posOffset>57150</wp:posOffset>
            </wp:positionV>
            <wp:extent cx="92075" cy="109855"/>
            <wp:effectExtent l="0" t="0" r="0" b="0"/>
            <wp:wrapNone/>
            <wp:docPr id="3" name="image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" cy="109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Зарегистрироваться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портале</w:t>
      </w:r>
      <w:r>
        <w:rPr>
          <w:spacing w:val="1"/>
        </w:rPr>
        <w:t xml:space="preserve"> </w:t>
      </w:r>
      <w:r>
        <w:rPr/>
        <w:t>государственных</w:t>
      </w:r>
      <w:r>
        <w:rPr>
          <w:spacing w:val="1"/>
        </w:rPr>
        <w:t xml:space="preserve"> </w:t>
      </w:r>
      <w:r>
        <w:rPr/>
        <w:t>услуг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-67"/>
        </w:rPr>
        <w:t xml:space="preserve"> </w:t>
      </w:r>
      <w:r>
        <w:rPr/>
        <w:t>Федерации</w:t>
      </w:r>
      <w:r>
        <w:rPr>
          <w:spacing w:val="-7"/>
        </w:rPr>
        <w:t xml:space="preserve"> </w:t>
      </w:r>
      <w:r>
        <w:rPr/>
        <w:t>(Госуслуги);</w:t>
      </w:r>
    </w:p>
    <w:p>
      <w:pPr>
        <w:pStyle w:val="Style16"/>
        <w:spacing w:lineRule="exact" w:line="319" w:before="19" w:after="0"/>
        <w:ind w:left="1004" w:hanging="0"/>
        <w:rPr/>
      </w:pPr>
      <w:r>
        <w:drawing>
          <wp:anchor behindDoc="0" distT="0" distB="0" distL="0" distR="0" simplePos="0" locked="0" layoutInCell="0" allowOverlap="1" relativeHeight="3">
            <wp:simplePos x="0" y="0"/>
            <wp:positionH relativeFrom="page">
              <wp:posOffset>921385</wp:posOffset>
            </wp:positionH>
            <wp:positionV relativeFrom="paragraph">
              <wp:posOffset>69215</wp:posOffset>
            </wp:positionV>
            <wp:extent cx="92075" cy="109855"/>
            <wp:effectExtent l="0" t="0" r="0" b="0"/>
            <wp:wrapNone/>
            <wp:docPr id="4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" cy="109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передать</w:t>
      </w:r>
      <w:r>
        <w:rPr>
          <w:spacing w:val="-15"/>
        </w:rPr>
        <w:t xml:space="preserve"> </w:t>
      </w:r>
      <w:r>
        <w:rPr/>
        <w:t>номер</w:t>
      </w:r>
      <w:r>
        <w:rPr>
          <w:spacing w:val="-2"/>
        </w:rPr>
        <w:t xml:space="preserve"> </w:t>
      </w:r>
      <w:r>
        <w:rPr/>
        <w:t>телефона</w:t>
      </w:r>
      <w:r>
        <w:rPr>
          <w:spacing w:val="-16"/>
        </w:rPr>
        <w:t xml:space="preserve"> </w:t>
      </w:r>
      <w:r>
        <w:rPr/>
        <w:t>или</w:t>
      </w:r>
      <w:r>
        <w:rPr>
          <w:spacing w:val="-3"/>
        </w:rPr>
        <w:t xml:space="preserve"> </w:t>
      </w:r>
      <w:r>
        <w:rPr/>
        <w:t>СНИЛС</w:t>
      </w:r>
      <w:r>
        <w:rPr>
          <w:spacing w:val="-9"/>
        </w:rPr>
        <w:t xml:space="preserve"> </w:t>
      </w:r>
      <w:r>
        <w:rPr/>
        <w:t>в</w:t>
      </w:r>
      <w:r>
        <w:rPr>
          <w:spacing w:val="-14"/>
        </w:rPr>
        <w:t xml:space="preserve"> </w:t>
      </w:r>
      <w:r>
        <w:rPr/>
        <w:t>школу.</w:t>
      </w:r>
    </w:p>
    <w:p>
      <w:pPr>
        <w:sectPr>
          <w:type w:val="nextPage"/>
          <w:pgSz w:w="11940" w:h="17350"/>
          <w:pgMar w:left="700" w:right="980" w:gutter="0" w:header="0" w:top="120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6"/>
        <w:ind w:left="716" w:right="138" w:firstLine="703"/>
        <w:rPr/>
      </w:pPr>
      <w:r>
        <w:rPr/>
        <w:t>Регистрация</w:t>
      </w:r>
      <w:r>
        <w:rPr>
          <w:spacing w:val="1"/>
        </w:rPr>
        <w:t xml:space="preserve"> </w:t>
      </w:r>
      <w:r>
        <w:rPr/>
        <w:t>и/или</w:t>
      </w:r>
      <w:r>
        <w:rPr>
          <w:spacing w:val="1"/>
        </w:rPr>
        <w:t xml:space="preserve"> </w:t>
      </w:r>
      <w:r>
        <w:rPr/>
        <w:t>удаление</w:t>
      </w:r>
      <w:r>
        <w:rPr>
          <w:spacing w:val="1"/>
        </w:rPr>
        <w:t xml:space="preserve"> </w:t>
      </w:r>
      <w:r>
        <w:rPr/>
        <w:t>сотрудников</w:t>
      </w:r>
      <w:r>
        <w:rPr>
          <w:spacing w:val="1"/>
        </w:rPr>
        <w:t xml:space="preserve"> </w:t>
      </w:r>
      <w:r>
        <w:rPr/>
        <w:t>школы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системным</w:t>
      </w:r>
      <w:r>
        <w:rPr>
          <w:spacing w:val="-4"/>
        </w:rPr>
        <w:t xml:space="preserve"> </w:t>
      </w:r>
      <w:r>
        <w:rPr/>
        <w:t>администратором.</w:t>
      </w:r>
    </w:p>
    <w:p>
      <w:pPr>
        <w:pStyle w:val="1"/>
        <w:numPr>
          <w:ilvl w:val="0"/>
          <w:numId w:val="10"/>
        </w:numPr>
        <w:tabs>
          <w:tab w:val="clear" w:pos="720"/>
          <w:tab w:val="left" w:pos="2118" w:leader="none"/>
        </w:tabs>
        <w:spacing w:lineRule="auto" w:line="235" w:before="64" w:after="0"/>
        <w:ind w:left="716" w:right="135" w:firstLine="703"/>
        <w:jc w:val="both"/>
        <w:rPr/>
      </w:pPr>
      <w:r>
        <w:rPr/>
        <w:t>Ответственность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использование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сохранность</w:t>
      </w:r>
      <w:r>
        <w:rPr>
          <w:spacing w:val="1"/>
        </w:rPr>
        <w:t xml:space="preserve"> </w:t>
      </w:r>
      <w:r>
        <w:rPr/>
        <w:t>информационных</w:t>
      </w:r>
      <w:r>
        <w:rPr>
          <w:spacing w:val="-12"/>
        </w:rPr>
        <w:t xml:space="preserve"> </w:t>
      </w:r>
      <w:r>
        <w:rPr/>
        <w:t>ресурсов</w:t>
      </w:r>
      <w:r>
        <w:rPr>
          <w:spacing w:val="-1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ЭИОС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76" w:leader="none"/>
        </w:tabs>
        <w:ind w:left="716" w:right="133" w:hanging="149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извлечённых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ЭИОС,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неограниченного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ЭИОС,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извлечены.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76" w:leader="none"/>
        </w:tabs>
        <w:spacing w:lineRule="auto" w:line="235" w:before="59" w:after="0"/>
        <w:ind w:left="716" w:right="168" w:hanging="149"/>
        <w:jc w:val="both"/>
        <w:rPr>
          <w:sz w:val="28"/>
        </w:rPr>
      </w:pPr>
      <w:r>
        <w:rPr>
          <w:sz w:val="28"/>
        </w:rPr>
        <w:t>Пользователи, получившие учетные данные для авторизованного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ЭИОС</w:t>
      </w:r>
      <w:r>
        <w:rPr>
          <w:spacing w:val="7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1"/>
          <w:sz w:val="28"/>
        </w:rPr>
        <w:t xml:space="preserve"> </w:t>
      </w:r>
      <w:r>
        <w:rPr>
          <w:sz w:val="28"/>
        </w:rPr>
        <w:t>обязуются: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629" w:leader="none"/>
        </w:tabs>
        <w:ind w:left="716" w:right="131" w:firstLine="703"/>
        <w:rPr>
          <w:sz w:val="28"/>
        </w:rPr>
      </w:pPr>
      <w:r>
        <w:rPr>
          <w:sz w:val="28"/>
        </w:rPr>
        <w:t>хранить их в тайне, не разглашать, не передавать их иным лицам; с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администратора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авторизованного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входа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паролем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временного блокирования</w:t>
      </w:r>
      <w:r>
        <w:rPr>
          <w:sz w:val="28"/>
        </w:rPr>
        <w:t xml:space="preserve"> доступа в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18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имени.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76" w:leader="none"/>
        </w:tabs>
        <w:spacing w:lineRule="exact" w:line="321" w:before="14" w:after="0"/>
        <w:ind w:left="1916" w:hanging="1349"/>
        <w:jc w:val="both"/>
        <w:rPr>
          <w:sz w:val="28"/>
        </w:rPr>
      </w:pPr>
      <w:r>
        <w:rPr>
          <w:sz w:val="28"/>
        </w:rPr>
        <w:t>Пользователи</w:t>
      </w:r>
      <w:r>
        <w:rPr>
          <w:spacing w:val="-18"/>
          <w:sz w:val="28"/>
        </w:rPr>
        <w:t xml:space="preserve"> </w:t>
      </w:r>
      <w:r>
        <w:rPr>
          <w:sz w:val="28"/>
        </w:rPr>
        <w:t>несут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за: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662" w:leader="none"/>
        </w:tabs>
        <w:spacing w:lineRule="auto" w:line="240"/>
        <w:ind w:left="716" w:right="170" w:firstLine="703"/>
        <w:rPr>
          <w:sz w:val="28"/>
        </w:rPr>
      </w:pPr>
      <w:r>
        <w:rPr>
          <w:sz w:val="28"/>
        </w:rPr>
        <w:t>несанкционированное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 регистрационной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6"/>
          <w:sz w:val="28"/>
        </w:rPr>
        <w:t xml:space="preserve"> </w:t>
      </w:r>
      <w:r>
        <w:rPr>
          <w:sz w:val="28"/>
        </w:rPr>
        <w:t>пользователей,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частности,</w:t>
      </w:r>
      <w:r>
        <w:rPr>
          <w:spacing w:val="22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24"/>
          <w:sz w:val="28"/>
        </w:rPr>
        <w:t xml:space="preserve"> </w:t>
      </w:r>
      <w:r>
        <w:rPr>
          <w:sz w:val="28"/>
        </w:rPr>
        <w:t>логина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пароля</w:t>
      </w:r>
      <w:r>
        <w:rPr>
          <w:spacing w:val="18"/>
          <w:sz w:val="28"/>
        </w:rPr>
        <w:t xml:space="preserve"> </w:t>
      </w:r>
      <w:r>
        <w:rPr>
          <w:sz w:val="28"/>
        </w:rPr>
        <w:t>другого</w:t>
      </w:r>
    </w:p>
    <w:p>
      <w:pPr>
        <w:pStyle w:val="Style16"/>
        <w:spacing w:lineRule="auto" w:line="235" w:before="68" w:after="0"/>
        <w:ind w:left="716" w:right="223" w:hanging="0"/>
        <w:rPr/>
      </w:pPr>
      <w:r>
        <w:rPr>
          <w:w w:val="95"/>
        </w:rPr>
        <w:t>лица для входа в ЭИОС школы и осуществление различных операций от имени</w:t>
      </w:r>
      <w:r>
        <w:rPr>
          <w:spacing w:val="1"/>
          <w:w w:val="95"/>
        </w:rPr>
        <w:t xml:space="preserve"> </w:t>
      </w:r>
      <w:r>
        <w:rPr/>
        <w:t>другого</w:t>
      </w:r>
      <w:r>
        <w:rPr>
          <w:spacing w:val="-2"/>
        </w:rPr>
        <w:t xml:space="preserve"> </w:t>
      </w:r>
      <w:r>
        <w:rPr/>
        <w:t>пользователя;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674" w:leader="none"/>
          <w:tab w:val="left" w:pos="4532" w:leader="none"/>
          <w:tab w:val="left" w:pos="6006" w:leader="none"/>
          <w:tab w:val="left" w:pos="8426" w:leader="none"/>
        </w:tabs>
        <w:spacing w:before="72" w:after="0"/>
        <w:ind w:left="716" w:right="137" w:firstLine="703"/>
        <w:rPr>
          <w:sz w:val="28"/>
        </w:rPr>
      </w:pPr>
      <w:r>
        <w:rPr>
          <w:sz w:val="28"/>
        </w:rPr>
        <w:t>умышленное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(вирусов,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самовоспроизводящегося</w:t>
        <w:tab/>
        <w:t>кода),</w:t>
        <w:tab/>
        <w:t>позволяющих</w:t>
        <w:tab/>
        <w:t>осуществлять</w:t>
      </w:r>
      <w:r>
        <w:rPr>
          <w:spacing w:val="-68"/>
          <w:sz w:val="28"/>
        </w:rPr>
        <w:t xml:space="preserve"> </w:t>
      </w:r>
      <w:r>
        <w:rPr>
          <w:sz w:val="28"/>
        </w:rPr>
        <w:t>несанкционированное проникновение в ЭИОС школы с целью модификации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кражи</w:t>
      </w:r>
      <w:r>
        <w:rPr>
          <w:spacing w:val="1"/>
          <w:sz w:val="28"/>
        </w:rPr>
        <w:t xml:space="preserve"> </w:t>
      </w:r>
      <w:r>
        <w:rPr>
          <w:sz w:val="28"/>
        </w:rPr>
        <w:t>паролей,</w:t>
      </w:r>
      <w:r>
        <w:rPr>
          <w:spacing w:val="1"/>
          <w:sz w:val="28"/>
        </w:rPr>
        <w:t xml:space="preserve"> </w:t>
      </w:r>
      <w:r>
        <w:rPr>
          <w:sz w:val="28"/>
        </w:rPr>
        <w:t>угадывания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паролей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несанкционированных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действий.</w:t>
      </w:r>
    </w:p>
    <w:p>
      <w:pPr>
        <w:pStyle w:val="1"/>
        <w:numPr>
          <w:ilvl w:val="0"/>
          <w:numId w:val="10"/>
        </w:numPr>
        <w:tabs>
          <w:tab w:val="clear" w:pos="720"/>
          <w:tab w:val="left" w:pos="1708" w:leader="none"/>
        </w:tabs>
        <w:spacing w:before="27" w:after="0"/>
        <w:ind w:left="1707" w:firstLine="826"/>
        <w:rPr/>
      </w:pPr>
      <w:r>
        <w:rPr>
          <w:spacing w:val="-1"/>
        </w:rPr>
        <w:t>Заключительные</w:t>
      </w:r>
      <w:r>
        <w:rPr>
          <w:spacing w:val="-15"/>
        </w:rPr>
        <w:t xml:space="preserve"> </w:t>
      </w:r>
      <w:r>
        <w:rPr/>
        <w:t>положения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276" w:leader="none"/>
        </w:tabs>
        <w:spacing w:lineRule="exact" w:line="321"/>
        <w:ind w:left="993" w:hanging="497"/>
        <w:jc w:val="both"/>
        <w:rPr>
          <w:sz w:val="28"/>
        </w:rPr>
      </w:pPr>
      <w:r>
        <w:rPr>
          <w:spacing w:val="-1"/>
          <w:sz w:val="28"/>
        </w:rPr>
        <w:t>Настоящее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силу</w:t>
      </w:r>
      <w:r>
        <w:rPr>
          <w:spacing w:val="-20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1"/>
          <w:sz w:val="28"/>
        </w:rPr>
        <w:t xml:space="preserve"> </w:t>
      </w:r>
      <w:r>
        <w:rPr>
          <w:sz w:val="28"/>
        </w:rPr>
        <w:t>его</w:t>
      </w:r>
      <w:r>
        <w:rPr>
          <w:spacing w:val="-12"/>
          <w:sz w:val="28"/>
        </w:rPr>
        <w:t xml:space="preserve"> </w:t>
      </w:r>
      <w:r>
        <w:rPr>
          <w:sz w:val="28"/>
        </w:rPr>
        <w:t>утверждения.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276" w:leader="none"/>
        </w:tabs>
        <w:spacing w:before="53" w:after="0"/>
        <w:ind w:left="716" w:right="142" w:hanging="149"/>
        <w:jc w:val="both"/>
        <w:rPr>
          <w:sz w:val="28"/>
        </w:rPr>
      </w:pP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67"/>
          <w:sz w:val="28"/>
        </w:rPr>
        <w:t xml:space="preserve"> </w:t>
      </w:r>
      <w:r>
        <w:rPr>
          <w:sz w:val="28"/>
        </w:rPr>
        <w:t>директора.</w:t>
      </w:r>
    </w:p>
    <w:p>
      <w:pPr>
        <w:pStyle w:val="Normal"/>
        <w:tabs>
          <w:tab w:val="clear" w:pos="720"/>
          <w:tab w:val="left" w:pos="2010" w:leader="none"/>
        </w:tabs>
        <w:spacing w:before="53" w:after="0"/>
        <w:ind w:right="142" w:hanging="0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20"/>
          <w:tab w:val="left" w:pos="2010" w:leader="none"/>
        </w:tabs>
        <w:spacing w:before="53" w:after="0"/>
        <w:ind w:right="142" w:hanging="0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20"/>
          <w:tab w:val="left" w:pos="2010" w:leader="none"/>
        </w:tabs>
        <w:spacing w:before="53" w:after="0"/>
        <w:ind w:right="142" w:hanging="0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20"/>
          <w:tab w:val="left" w:pos="2010" w:leader="none"/>
        </w:tabs>
        <w:spacing w:before="53" w:after="0"/>
        <w:ind w:right="142" w:hanging="0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20"/>
          <w:tab w:val="left" w:pos="2010" w:leader="none"/>
        </w:tabs>
        <w:spacing w:before="53" w:after="0"/>
        <w:ind w:right="142" w:hanging="0"/>
        <w:jc w:val="center"/>
        <w:rPr>
          <w:sz w:val="28"/>
        </w:rPr>
      </w:pPr>
      <w:r>
        <w:rPr/>
      </w:r>
    </w:p>
    <w:sectPr>
      <w:type w:val="nextPage"/>
      <w:pgSz w:w="11940" w:h="17350"/>
      <w:pgMar w:left="700" w:right="980" w:gutter="0" w:header="0" w:top="12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8"/>
      <w:numFmt w:val="decimal"/>
      <w:lvlText w:val="%1"/>
      <w:lvlJc w:val="left"/>
      <w:pPr>
        <w:tabs>
          <w:tab w:val="num" w:pos="0"/>
        </w:tabs>
        <w:ind w:left="1916" w:hanging="49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16" w:hanging="497"/>
      </w:pPr>
      <w:rPr>
        <w:sz w:val="28"/>
        <w:spacing w:val="-3"/>
        <w:szCs w:val="28"/>
        <w:w w:val="96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588" w:hanging="49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422" w:hanging="49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256" w:hanging="49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090" w:hanging="49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24" w:hanging="49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58" w:hanging="49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92" w:hanging="497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7"/>
      <w:numFmt w:val="decimal"/>
      <w:lvlText w:val="%1"/>
      <w:lvlJc w:val="left"/>
      <w:pPr>
        <w:tabs>
          <w:tab w:val="num" w:pos="0"/>
        </w:tabs>
        <w:ind w:left="716" w:hanging="61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615"/>
      </w:pPr>
      <w:rPr>
        <w:sz w:val="28"/>
        <w:spacing w:val="-3"/>
        <w:szCs w:val="28"/>
        <w:w w:val="96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28" w:hanging="61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82" w:hanging="61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36" w:hanging="61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90" w:hanging="61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44" w:hanging="61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98" w:hanging="61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52" w:hanging="615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884" w:hanging="171"/>
      </w:pPr>
      <w:rPr>
        <w:rFonts w:ascii="Times New Roman" w:hAnsi="Times New Roman" w:cs="Times New Roman" w:hint="default"/>
        <w:sz w:val="28"/>
        <w:szCs w:val="28"/>
        <w:w w:val="96"/>
        <w:lang w:val="ru-RU" w:eastAsia="en-US" w:bidi="ar-SA"/>
      </w:rPr>
    </w:lvl>
    <w:lvl w:ilvl="1">
      <w:start w:val="0"/>
      <w:numFmt w:val="bullet"/>
      <w:lvlText w:val="-"/>
      <w:lvlJc w:val="left"/>
      <w:pPr>
        <w:tabs>
          <w:tab w:val="num" w:pos="0"/>
        </w:tabs>
        <w:ind w:left="716" w:hanging="267"/>
      </w:pPr>
      <w:rPr>
        <w:rFonts w:ascii="Times New Roman" w:hAnsi="Times New Roman" w:cs="Times New Roman" w:hint="default"/>
        <w:sz w:val="28"/>
        <w:szCs w:val="28"/>
        <w:w w:val="96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22" w:hanging="26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64" w:hanging="26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06" w:hanging="26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48" w:hanging="26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91" w:hanging="26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33" w:hanging="26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75" w:hanging="267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5"/>
      <w:numFmt w:val="decimal"/>
      <w:lvlText w:val="%1"/>
      <w:lvlJc w:val="left"/>
      <w:pPr>
        <w:tabs>
          <w:tab w:val="num" w:pos="0"/>
        </w:tabs>
        <w:ind w:left="716" w:hanging="867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16" w:hanging="867"/>
      </w:pPr>
      <w:rPr>
        <w:sz w:val="28"/>
        <w:spacing w:val="-3"/>
        <w:szCs w:val="28"/>
        <w:w w:val="96"/>
        <w:rFonts w:ascii="Times New Roman" w:hAnsi="Times New Roman" w:eastAsia="Times New Roman" w:cs="Times New Roman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16" w:hanging="776"/>
      </w:pPr>
      <w:rPr>
        <w:sz w:val="28"/>
        <w:spacing w:val="-3"/>
        <w:szCs w:val="28"/>
        <w:w w:val="96"/>
        <w:rFonts w:ascii="Times New Roman" w:hAnsi="Times New Roman"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82" w:hanging="77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36" w:hanging="77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90" w:hanging="77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44" w:hanging="77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98" w:hanging="77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52" w:hanging="776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numFmt w:val="bullet"/>
      <w:lvlText w:val="-"/>
      <w:lvlJc w:val="left"/>
      <w:pPr>
        <w:tabs>
          <w:tab w:val="num" w:pos="0"/>
        </w:tabs>
        <w:ind w:left="716" w:hanging="166"/>
      </w:pPr>
      <w:rPr>
        <w:rFonts w:ascii="Times New Roman" w:hAnsi="Times New Roman" w:cs="Times New Roman" w:hint="default"/>
        <w:sz w:val="28"/>
        <w:szCs w:val="28"/>
        <w:w w:val="96"/>
        <w:lang w:val="ru-RU" w:eastAsia="en-US" w:bidi="ar-SA"/>
      </w:rPr>
    </w:lvl>
    <w:lvl w:ilvl="1">
      <w:start w:val="0"/>
      <w:numFmt w:val="bullet"/>
      <w:lvlText w:val="-"/>
      <w:lvlJc w:val="left"/>
      <w:pPr>
        <w:tabs>
          <w:tab w:val="num" w:pos="0"/>
        </w:tabs>
        <w:ind w:left="716" w:hanging="168"/>
      </w:pPr>
      <w:rPr>
        <w:rFonts w:ascii="Times New Roman" w:hAnsi="Times New Roman" w:cs="Times New Roman" w:hint="default"/>
        <w:sz w:val="28"/>
        <w:szCs w:val="28"/>
        <w:w w:val="96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28" w:hanging="16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82" w:hanging="16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36" w:hanging="16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90" w:hanging="16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44" w:hanging="16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98" w:hanging="16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52" w:hanging="168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numFmt w:val="bullet"/>
      <w:lvlText w:val="-"/>
      <w:lvlJc w:val="left"/>
      <w:pPr>
        <w:tabs>
          <w:tab w:val="num" w:pos="0"/>
        </w:tabs>
        <w:ind w:left="716" w:hanging="320"/>
      </w:pPr>
      <w:rPr>
        <w:rFonts w:ascii="Times New Roman" w:hAnsi="Times New Roman" w:cs="Times New Roman" w:hint="default"/>
        <w:sz w:val="28"/>
        <w:szCs w:val="28"/>
        <w:w w:val="96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74" w:hanging="32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28" w:hanging="32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82" w:hanging="32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36" w:hanging="32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90" w:hanging="32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44" w:hanging="32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98" w:hanging="32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52" w:hanging="320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numFmt w:val="bullet"/>
      <w:lvlText w:val="-"/>
      <w:lvlJc w:val="left"/>
      <w:pPr>
        <w:tabs>
          <w:tab w:val="num" w:pos="0"/>
        </w:tabs>
        <w:ind w:left="716" w:hanging="243"/>
      </w:pPr>
      <w:rPr>
        <w:rFonts w:ascii="Times New Roman" w:hAnsi="Times New Roman" w:cs="Times New Roman" w:hint="default"/>
        <w:sz w:val="28"/>
        <w:szCs w:val="28"/>
        <w:w w:val="96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74" w:hanging="24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28" w:hanging="24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82" w:hanging="24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36" w:hanging="24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90" w:hanging="24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44" w:hanging="24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98" w:hanging="24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52" w:hanging="243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1"/>
      <w:numFmt w:val="decimal"/>
      <w:lvlText w:val="%1"/>
      <w:lvlJc w:val="left"/>
      <w:pPr>
        <w:tabs>
          <w:tab w:val="num" w:pos="0"/>
        </w:tabs>
        <w:ind w:left="716" w:hanging="50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505"/>
      </w:pPr>
      <w:rPr>
        <w:sz w:val="28"/>
        <w:spacing w:val="-3"/>
        <w:szCs w:val="28"/>
        <w:w w:val="96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-"/>
      <w:lvlJc w:val="left"/>
      <w:pPr>
        <w:tabs>
          <w:tab w:val="num" w:pos="0"/>
        </w:tabs>
        <w:ind w:left="716" w:hanging="291"/>
      </w:pPr>
      <w:rPr>
        <w:rFonts w:ascii="Times New Roman" w:hAnsi="Times New Roman" w:cs="Times New Roman" w:hint="default"/>
        <w:sz w:val="28"/>
        <w:szCs w:val="28"/>
        <w:w w:val="96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82" w:hanging="29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36" w:hanging="29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90" w:hanging="29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44" w:hanging="29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98" w:hanging="29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52" w:hanging="291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177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21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93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65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37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09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81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539" w:hanging="180"/>
      </w:pPr>
      <w:rPr/>
    </w:lvl>
  </w:abstractNum>
  <w:abstractNum w:abstractNumId="10"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285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99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497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9636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2135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634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6773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9272" w:hanging="2160"/>
      </w:pPr>
      <w:rPr/>
    </w:lvl>
  </w:abstractNum>
  <w:abstractNum w:abstractNumId="11">
    <w:lvl w:ilvl="0">
      <w:start w:val="5"/>
      <w:numFmt w:val="decimal"/>
      <w:lvlText w:val="%1"/>
      <w:lvlJc w:val="left"/>
      <w:pPr>
        <w:tabs>
          <w:tab w:val="num" w:pos="0"/>
        </w:tabs>
        <w:ind w:left="375" w:hanging="375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224" w:hanging="375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418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627" w:hanging="108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76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85" w:hanging="144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34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43" w:hanging="180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52" w:hanging="2160"/>
      </w:pPr>
      <w:rPr/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spacing w:lineRule="exact" w:line="321"/>
      <w:ind w:left="1707" w:hanging="289"/>
      <w:outlineLvl w:val="0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Hyperlink"/>
    <w:basedOn w:val="DefaultParagraphFont"/>
    <w:uiPriority w:val="99"/>
    <w:unhideWhenUsed/>
    <w:rsid w:val="0080547a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95083f"/>
    <w:rPr>
      <w:rFonts w:ascii="Segoe UI" w:hAnsi="Segoe UI" w:eastAsia="Times New Roman" w:cs="Segoe UI"/>
      <w:sz w:val="18"/>
      <w:szCs w:val="18"/>
      <w:lang w:val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uiPriority w:val="1"/>
    <w:qFormat/>
    <w:pPr>
      <w:ind w:left="716" w:firstLine="703"/>
      <w:jc w:val="both"/>
    </w:pPr>
    <w:rPr>
      <w:sz w:val="28"/>
      <w:szCs w:val="28"/>
    </w:rPr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>
      <w:ind w:left="716" w:firstLine="703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95083f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dc32d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elschool.ru/" TargetMode="External"/><Relationship Id="rId4" Type="http://schemas.openxmlformats.org/officeDocument/2006/relationships/hyperlink" Target="https://sferum.ru/?p=dashboard&amp;schoolId=218162247" TargetMode="External"/><Relationship Id="rId5" Type="http://schemas.openxmlformats.org/officeDocument/2006/relationships/hyperlink" Target="https://edsoo.ru/constructor/" TargetMode="External"/><Relationship Id="rId6" Type="http://schemas.openxmlformats.org/officeDocument/2006/relationships/hyperlink" Target="https://razgovor.edsoo.ru/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Application>LibreOffice/7.4.3.2$Linux_X86_64 LibreOffice_project/40$Build-2</Application>
  <AppVersion>15.0000</AppVersion>
  <Pages>8</Pages>
  <Words>1548</Words>
  <Characters>12009</Characters>
  <CharactersWithSpaces>13355</CharactersWithSpaces>
  <Paragraphs>113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2023-10-26T18:47:00Z</dcterms:created>
  <dc:creator>Пользователь Windows</dc:creator>
  <dc:description/>
  <dc:language>ru-RU</dc:language>
  <cp:lastModifiedBy/>
  <cp:lastPrinted>2023-10-27T05:48:00Z</cp:lastPrinted>
  <dcterms:modified xsi:type="dcterms:W3CDTF">2023-10-27T11:27:23Z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2023-10-26T00:00:00Z</vt:filetime>
  </property>
</Properties>
</file>